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3FA4" w14:textId="77777777" w:rsidR="008B4C0A" w:rsidRDefault="008B4C0A" w:rsidP="007764C6">
      <w:pPr>
        <w:jc w:val="center"/>
        <w:rPr>
          <w:b/>
          <w:bCs/>
          <w:sz w:val="22"/>
          <w:szCs w:val="22"/>
        </w:rPr>
      </w:pPr>
    </w:p>
    <w:p w14:paraId="42CB3734" w14:textId="77777777" w:rsidR="00426031" w:rsidRDefault="007764C6" w:rsidP="007764C6">
      <w:pPr>
        <w:jc w:val="center"/>
        <w:rPr>
          <w:b/>
          <w:bCs/>
          <w:sz w:val="22"/>
          <w:szCs w:val="22"/>
        </w:rPr>
      </w:pPr>
      <w:r>
        <w:rPr>
          <w:b/>
          <w:bCs/>
          <w:sz w:val="22"/>
          <w:szCs w:val="22"/>
        </w:rPr>
        <w:t xml:space="preserve">UMOWA NR </w:t>
      </w:r>
      <w:r w:rsidRPr="00111497">
        <w:rPr>
          <w:b/>
          <w:bCs/>
          <w:sz w:val="22"/>
          <w:szCs w:val="22"/>
        </w:rPr>
        <w:t xml:space="preserve"> ................</w:t>
      </w:r>
      <w:r w:rsidRPr="00111497">
        <w:rPr>
          <w:b/>
          <w:sz w:val="22"/>
          <w:szCs w:val="22"/>
        </w:rPr>
        <w:t xml:space="preserve"> / </w:t>
      </w:r>
      <w:r w:rsidRPr="00111497">
        <w:rPr>
          <w:b/>
          <w:bCs/>
          <w:sz w:val="22"/>
          <w:szCs w:val="22"/>
        </w:rPr>
        <w:t>20</w:t>
      </w:r>
      <w:r>
        <w:rPr>
          <w:b/>
          <w:bCs/>
          <w:sz w:val="22"/>
          <w:szCs w:val="22"/>
        </w:rPr>
        <w:t>2</w:t>
      </w:r>
      <w:r w:rsidR="00C4280D">
        <w:rPr>
          <w:b/>
          <w:bCs/>
          <w:sz w:val="22"/>
          <w:szCs w:val="22"/>
        </w:rPr>
        <w:t>6</w:t>
      </w:r>
    </w:p>
    <w:p w14:paraId="6C54B1F6" w14:textId="77F6669B" w:rsidR="007764C6" w:rsidRPr="00111497" w:rsidRDefault="007764C6" w:rsidP="007764C6">
      <w:pPr>
        <w:jc w:val="center"/>
        <w:rPr>
          <w:b/>
          <w:bCs/>
          <w:sz w:val="22"/>
          <w:szCs w:val="22"/>
        </w:rPr>
      </w:pPr>
      <w:r w:rsidRPr="00111497">
        <w:rPr>
          <w:b/>
          <w:bCs/>
          <w:sz w:val="22"/>
          <w:szCs w:val="22"/>
        </w:rPr>
        <w:t xml:space="preserve"> (</w:t>
      </w:r>
      <w:r>
        <w:rPr>
          <w:b/>
          <w:bCs/>
          <w:sz w:val="22"/>
          <w:szCs w:val="22"/>
        </w:rPr>
        <w:t>projektowane postanowienia</w:t>
      </w:r>
      <w:r w:rsidRPr="00111497">
        <w:rPr>
          <w:b/>
          <w:bCs/>
          <w:sz w:val="22"/>
          <w:szCs w:val="22"/>
        </w:rPr>
        <w:t xml:space="preserve"> umowy)</w:t>
      </w:r>
    </w:p>
    <w:p w14:paraId="083C2866" w14:textId="77777777" w:rsidR="007764C6" w:rsidRPr="00111497" w:rsidRDefault="007764C6" w:rsidP="007764C6">
      <w:pPr>
        <w:rPr>
          <w:bCs/>
          <w:sz w:val="22"/>
          <w:szCs w:val="22"/>
        </w:rPr>
      </w:pPr>
    </w:p>
    <w:p w14:paraId="31DBBAD7" w14:textId="77777777" w:rsidR="008B4C0A" w:rsidRDefault="008B4C0A" w:rsidP="007764C6">
      <w:pPr>
        <w:jc w:val="both"/>
        <w:rPr>
          <w:sz w:val="22"/>
          <w:szCs w:val="22"/>
        </w:rPr>
      </w:pPr>
    </w:p>
    <w:p w14:paraId="06E6989D" w14:textId="221C46FA" w:rsidR="007764C6" w:rsidRPr="00111497" w:rsidRDefault="007764C6" w:rsidP="007764C6">
      <w:pPr>
        <w:jc w:val="both"/>
        <w:rPr>
          <w:sz w:val="22"/>
          <w:szCs w:val="22"/>
        </w:rPr>
      </w:pPr>
      <w:r w:rsidRPr="00111497">
        <w:rPr>
          <w:sz w:val="22"/>
          <w:szCs w:val="22"/>
        </w:rPr>
        <w:t xml:space="preserve">zawarta w dniu </w:t>
      </w:r>
      <w:r>
        <w:rPr>
          <w:sz w:val="22"/>
          <w:szCs w:val="22"/>
        </w:rPr>
        <w:t xml:space="preserve"> ………..</w:t>
      </w:r>
      <w:r w:rsidRPr="00111497">
        <w:rPr>
          <w:sz w:val="22"/>
          <w:szCs w:val="22"/>
        </w:rPr>
        <w:t>20</w:t>
      </w:r>
      <w:r>
        <w:rPr>
          <w:sz w:val="22"/>
          <w:szCs w:val="22"/>
        </w:rPr>
        <w:t>2</w:t>
      </w:r>
      <w:r w:rsidR="00C4280D">
        <w:rPr>
          <w:sz w:val="22"/>
          <w:szCs w:val="22"/>
        </w:rPr>
        <w:t>6</w:t>
      </w:r>
      <w:r w:rsidRPr="00111497">
        <w:rPr>
          <w:sz w:val="22"/>
          <w:szCs w:val="22"/>
        </w:rPr>
        <w:t xml:space="preserve"> r. w  Szczecinie, pomiędzy:</w:t>
      </w:r>
    </w:p>
    <w:p w14:paraId="5779846B" w14:textId="77777777" w:rsidR="007764C6" w:rsidRPr="00111497" w:rsidRDefault="007764C6" w:rsidP="007764C6">
      <w:pPr>
        <w:spacing w:line="240" w:lineRule="atLeast"/>
        <w:jc w:val="both"/>
        <w:rPr>
          <w:sz w:val="22"/>
          <w:szCs w:val="22"/>
        </w:rPr>
      </w:pPr>
    </w:p>
    <w:p w14:paraId="6BD9DE5A" w14:textId="77777777" w:rsidR="007764C6" w:rsidRDefault="007764C6" w:rsidP="007764C6">
      <w:pPr>
        <w:jc w:val="both"/>
        <w:rPr>
          <w:sz w:val="22"/>
          <w:szCs w:val="22"/>
        </w:rPr>
      </w:pPr>
      <w:r>
        <w:rPr>
          <w:sz w:val="22"/>
          <w:szCs w:val="22"/>
        </w:rPr>
        <w:t xml:space="preserve">Gminą Miasto Szczecin </w:t>
      </w:r>
    </w:p>
    <w:p w14:paraId="2034089A" w14:textId="77777777" w:rsidR="007764C6" w:rsidRDefault="007764C6" w:rsidP="007764C6">
      <w:pPr>
        <w:jc w:val="both"/>
        <w:rPr>
          <w:sz w:val="22"/>
          <w:szCs w:val="22"/>
        </w:rPr>
      </w:pPr>
      <w:r>
        <w:rPr>
          <w:sz w:val="22"/>
          <w:szCs w:val="22"/>
        </w:rPr>
        <w:t>Pl. Armii Krajowej 1, 70-456 Szczecin</w:t>
      </w:r>
    </w:p>
    <w:p w14:paraId="073AB0A0" w14:textId="77777777" w:rsidR="007764C6" w:rsidRDefault="007764C6" w:rsidP="007764C6">
      <w:pPr>
        <w:jc w:val="both"/>
        <w:rPr>
          <w:sz w:val="22"/>
          <w:szCs w:val="22"/>
        </w:rPr>
      </w:pPr>
      <w:r>
        <w:rPr>
          <w:sz w:val="22"/>
          <w:szCs w:val="22"/>
        </w:rPr>
        <w:t xml:space="preserve">NIP   851-030-94-10   </w:t>
      </w:r>
    </w:p>
    <w:p w14:paraId="719691D6" w14:textId="77777777" w:rsidR="007764C6" w:rsidRPr="00423ACA" w:rsidRDefault="007764C6" w:rsidP="007764C6">
      <w:pPr>
        <w:jc w:val="both"/>
        <w:rPr>
          <w:b/>
          <w:iCs/>
          <w:sz w:val="22"/>
          <w:szCs w:val="22"/>
        </w:rPr>
      </w:pPr>
      <w:r>
        <w:rPr>
          <w:iCs/>
          <w:sz w:val="22"/>
          <w:szCs w:val="22"/>
        </w:rPr>
        <w:t xml:space="preserve">zwaną w dalszej części umowy </w:t>
      </w:r>
      <w:r>
        <w:rPr>
          <w:b/>
          <w:iCs/>
          <w:sz w:val="22"/>
          <w:szCs w:val="22"/>
        </w:rPr>
        <w:t>„</w:t>
      </w:r>
      <w:r w:rsidRPr="001F4AF2">
        <w:rPr>
          <w:b/>
          <w:i/>
          <w:iCs/>
          <w:sz w:val="22"/>
          <w:szCs w:val="22"/>
        </w:rPr>
        <w:t>Zamawiającym</w:t>
      </w:r>
      <w:r>
        <w:rPr>
          <w:b/>
          <w:iCs/>
          <w:sz w:val="22"/>
          <w:szCs w:val="22"/>
        </w:rPr>
        <w:t>”,</w:t>
      </w:r>
    </w:p>
    <w:p w14:paraId="3865A2EC" w14:textId="77777777" w:rsidR="007764C6" w:rsidRDefault="007764C6" w:rsidP="007764C6">
      <w:pPr>
        <w:jc w:val="both"/>
        <w:rPr>
          <w:sz w:val="22"/>
          <w:szCs w:val="22"/>
        </w:rPr>
      </w:pPr>
      <w:r>
        <w:rPr>
          <w:sz w:val="22"/>
          <w:szCs w:val="22"/>
        </w:rPr>
        <w:t>którą reprezentuje:</w:t>
      </w:r>
    </w:p>
    <w:p w14:paraId="2E280C08" w14:textId="77777777" w:rsidR="007764C6" w:rsidRPr="00EE6FD2" w:rsidRDefault="007764C6" w:rsidP="007764C6">
      <w:pPr>
        <w:jc w:val="both"/>
        <w:rPr>
          <w:sz w:val="22"/>
          <w:szCs w:val="22"/>
        </w:rPr>
      </w:pPr>
      <w:r w:rsidRPr="00EE6FD2">
        <w:rPr>
          <w:sz w:val="22"/>
          <w:szCs w:val="22"/>
        </w:rPr>
        <w:t>…………………………………………………………………………………</w:t>
      </w:r>
    </w:p>
    <w:p w14:paraId="51624FA5" w14:textId="77777777" w:rsidR="007764C6" w:rsidRPr="00EE6FD2" w:rsidRDefault="007764C6" w:rsidP="007764C6">
      <w:pPr>
        <w:rPr>
          <w:b/>
          <w:sz w:val="22"/>
          <w:szCs w:val="22"/>
        </w:rPr>
      </w:pPr>
      <w:r w:rsidRPr="00EE6FD2">
        <w:rPr>
          <w:b/>
          <w:sz w:val="22"/>
          <w:szCs w:val="22"/>
          <w:u w:val="single"/>
        </w:rPr>
        <w:t>Adres do korespondencji</w:t>
      </w:r>
      <w:r w:rsidRPr="00EE6FD2">
        <w:rPr>
          <w:b/>
          <w:sz w:val="22"/>
          <w:szCs w:val="22"/>
        </w:rPr>
        <w:t>:</w:t>
      </w:r>
    </w:p>
    <w:p w14:paraId="43964462" w14:textId="77777777" w:rsidR="007764C6" w:rsidRPr="00EE6FD2" w:rsidRDefault="007764C6" w:rsidP="007764C6">
      <w:pPr>
        <w:rPr>
          <w:b/>
          <w:sz w:val="22"/>
          <w:szCs w:val="22"/>
        </w:rPr>
      </w:pPr>
      <w:r w:rsidRPr="00EE6FD2">
        <w:rPr>
          <w:b/>
          <w:sz w:val="22"/>
          <w:szCs w:val="22"/>
        </w:rPr>
        <w:t>Zarząd Dróg i Transportu Miejskiego w Szczecinie</w:t>
      </w:r>
    </w:p>
    <w:p w14:paraId="76CA3C77" w14:textId="77777777" w:rsidR="007764C6" w:rsidRPr="00EE6FD2" w:rsidRDefault="007764C6" w:rsidP="007764C6">
      <w:pPr>
        <w:rPr>
          <w:b/>
          <w:sz w:val="22"/>
          <w:szCs w:val="22"/>
        </w:rPr>
      </w:pPr>
      <w:r w:rsidRPr="00EE6FD2">
        <w:rPr>
          <w:b/>
          <w:sz w:val="22"/>
          <w:szCs w:val="22"/>
        </w:rPr>
        <w:t xml:space="preserve">ul. </w:t>
      </w:r>
      <w:r>
        <w:rPr>
          <w:b/>
          <w:sz w:val="22"/>
          <w:szCs w:val="22"/>
        </w:rPr>
        <w:t xml:space="preserve">S. </w:t>
      </w:r>
      <w:r w:rsidRPr="00EE6FD2">
        <w:rPr>
          <w:b/>
          <w:sz w:val="22"/>
          <w:szCs w:val="22"/>
        </w:rPr>
        <w:t xml:space="preserve">Klonowica 5, 71-241 Szczecin </w:t>
      </w:r>
    </w:p>
    <w:p w14:paraId="477E8B67" w14:textId="3F74A358" w:rsidR="007764C6" w:rsidRPr="00EE6FD2" w:rsidRDefault="00766CD9" w:rsidP="007764C6">
      <w:pPr>
        <w:rPr>
          <w:sz w:val="22"/>
          <w:szCs w:val="22"/>
        </w:rPr>
      </w:pPr>
      <w:r>
        <w:rPr>
          <w:sz w:val="22"/>
          <w:szCs w:val="22"/>
        </w:rPr>
        <w:t xml:space="preserve">oraz </w:t>
      </w:r>
    </w:p>
    <w:p w14:paraId="5CB6D717" w14:textId="77777777" w:rsidR="007764C6" w:rsidRPr="007A7443" w:rsidRDefault="007764C6" w:rsidP="007764C6">
      <w:pPr>
        <w:rPr>
          <w:sz w:val="22"/>
          <w:szCs w:val="22"/>
        </w:rPr>
      </w:pPr>
      <w:r>
        <w:rPr>
          <w:sz w:val="22"/>
          <w:szCs w:val="22"/>
        </w:rPr>
        <w:t>…………………………………………………………………………………</w:t>
      </w:r>
    </w:p>
    <w:p w14:paraId="6D66840A" w14:textId="77777777" w:rsidR="007764C6" w:rsidRPr="00EE6FD2" w:rsidRDefault="007764C6" w:rsidP="007764C6">
      <w:pPr>
        <w:jc w:val="both"/>
        <w:rPr>
          <w:sz w:val="22"/>
          <w:szCs w:val="22"/>
        </w:rPr>
      </w:pPr>
      <w:r w:rsidRPr="00EE6FD2">
        <w:rPr>
          <w:sz w:val="22"/>
          <w:szCs w:val="22"/>
        </w:rPr>
        <w:t xml:space="preserve">z siedzibą </w:t>
      </w:r>
    </w:p>
    <w:p w14:paraId="10E4690C" w14:textId="77777777" w:rsidR="007764C6" w:rsidRPr="00EE6FD2" w:rsidRDefault="007764C6" w:rsidP="007764C6">
      <w:pPr>
        <w:jc w:val="both"/>
        <w:rPr>
          <w:sz w:val="22"/>
          <w:szCs w:val="22"/>
        </w:rPr>
      </w:pPr>
      <w:r w:rsidRPr="00EE6FD2">
        <w:rPr>
          <w:sz w:val="22"/>
          <w:szCs w:val="22"/>
        </w:rPr>
        <w:t xml:space="preserve">NIP                   REGON </w:t>
      </w:r>
    </w:p>
    <w:p w14:paraId="259EBD1D" w14:textId="77777777" w:rsidR="007764C6" w:rsidRDefault="007764C6" w:rsidP="007764C6">
      <w:pPr>
        <w:jc w:val="both"/>
        <w:rPr>
          <w:sz w:val="22"/>
          <w:szCs w:val="22"/>
        </w:rPr>
      </w:pPr>
      <w:r>
        <w:rPr>
          <w:sz w:val="22"/>
          <w:szCs w:val="22"/>
        </w:rPr>
        <w:t xml:space="preserve">Adres e-mail: </w:t>
      </w:r>
    </w:p>
    <w:p w14:paraId="39DDFB79" w14:textId="3BF4B7AF" w:rsidR="007764C6" w:rsidRDefault="007764C6" w:rsidP="007764C6">
      <w:pPr>
        <w:jc w:val="both"/>
        <w:rPr>
          <w:sz w:val="22"/>
          <w:szCs w:val="22"/>
        </w:rPr>
      </w:pPr>
      <w:r w:rsidRPr="00EE6FD2">
        <w:rPr>
          <w:sz w:val="22"/>
          <w:szCs w:val="22"/>
        </w:rPr>
        <w:t>którą reprezentuje:</w:t>
      </w:r>
      <w:r w:rsidR="00766CD9">
        <w:rPr>
          <w:sz w:val="22"/>
          <w:szCs w:val="22"/>
        </w:rPr>
        <w:t>……………………………………………………………..</w:t>
      </w:r>
    </w:p>
    <w:p w14:paraId="0A2C4FFC" w14:textId="1DAE5F6A" w:rsidR="00766CD9" w:rsidRPr="00EE6FD2" w:rsidRDefault="00766CD9" w:rsidP="00766CD9">
      <w:pPr>
        <w:jc w:val="both"/>
        <w:rPr>
          <w:sz w:val="22"/>
          <w:szCs w:val="22"/>
        </w:rPr>
      </w:pPr>
      <w:r w:rsidRPr="00EE6FD2">
        <w:rPr>
          <w:sz w:val="22"/>
          <w:szCs w:val="22"/>
        </w:rPr>
        <w:t xml:space="preserve">zwanym dalej </w:t>
      </w:r>
      <w:r>
        <w:rPr>
          <w:sz w:val="22"/>
          <w:szCs w:val="22"/>
        </w:rPr>
        <w:t>„</w:t>
      </w:r>
      <w:r w:rsidRPr="00944832">
        <w:rPr>
          <w:b/>
          <w:i/>
          <w:sz w:val="22"/>
          <w:szCs w:val="22"/>
        </w:rPr>
        <w:t>Wykonawcą</w:t>
      </w:r>
      <w:r>
        <w:rPr>
          <w:b/>
          <w:i/>
          <w:sz w:val="22"/>
          <w:szCs w:val="22"/>
        </w:rPr>
        <w:t>”</w:t>
      </w:r>
      <w:r>
        <w:rPr>
          <w:sz w:val="22"/>
          <w:szCs w:val="22"/>
        </w:rPr>
        <w:t>.</w:t>
      </w:r>
    </w:p>
    <w:p w14:paraId="1405257B" w14:textId="77777777" w:rsidR="007764C6" w:rsidRPr="0016061F" w:rsidRDefault="007764C6" w:rsidP="00036C9E">
      <w:pPr>
        <w:rPr>
          <w:sz w:val="22"/>
          <w:szCs w:val="22"/>
        </w:rPr>
      </w:pPr>
    </w:p>
    <w:p w14:paraId="247B8EF7" w14:textId="08BEA13E" w:rsidR="007764C6" w:rsidRPr="009007B6" w:rsidRDefault="007764C6" w:rsidP="007764C6">
      <w:pPr>
        <w:suppressAutoHyphens/>
        <w:autoSpaceDE w:val="0"/>
        <w:spacing w:after="160" w:line="252" w:lineRule="auto"/>
        <w:jc w:val="center"/>
        <w:rPr>
          <w:i/>
          <w:iCs/>
          <w:sz w:val="20"/>
          <w:lang w:eastAsia="en-US"/>
        </w:rPr>
      </w:pPr>
      <w:r w:rsidRPr="009007B6">
        <w:rPr>
          <w:i/>
          <w:iCs/>
          <w:sz w:val="20"/>
          <w:lang w:eastAsia="ar-SA"/>
        </w:rPr>
        <w:t xml:space="preserve">Niniejsza umowa zawarta zostaje w rezultacie udzielonego  przez </w:t>
      </w:r>
      <w:r w:rsidR="000B227F">
        <w:rPr>
          <w:i/>
          <w:iCs/>
          <w:sz w:val="20"/>
          <w:lang w:eastAsia="ar-SA"/>
        </w:rPr>
        <w:t>Z</w:t>
      </w:r>
      <w:r w:rsidRPr="009007B6">
        <w:rPr>
          <w:i/>
          <w:iCs/>
          <w:sz w:val="20"/>
          <w:lang w:eastAsia="ar-SA"/>
        </w:rPr>
        <w:t>amawiającego zamówienia, o wartości poniżej 1</w:t>
      </w:r>
      <w:r w:rsidR="00D577E8">
        <w:rPr>
          <w:i/>
          <w:iCs/>
          <w:sz w:val="20"/>
          <w:lang w:eastAsia="ar-SA"/>
        </w:rPr>
        <w:t>7</w:t>
      </w:r>
      <w:r w:rsidRPr="009007B6">
        <w:rPr>
          <w:i/>
          <w:iCs/>
          <w:sz w:val="20"/>
          <w:lang w:eastAsia="ar-SA"/>
        </w:rPr>
        <w:t>0 000 zł, do którego przeprowadzenia nie stosuje się przepisów ustawy z dnia 11 września 2019 r. - Prawo zamówień publicznych (</w:t>
      </w:r>
      <w:proofErr w:type="spellStart"/>
      <w:r w:rsidRPr="009007B6">
        <w:rPr>
          <w:i/>
          <w:iCs/>
          <w:sz w:val="20"/>
          <w:lang w:eastAsia="ar-SA"/>
        </w:rPr>
        <w:t>t.j</w:t>
      </w:r>
      <w:proofErr w:type="spellEnd"/>
      <w:r w:rsidRPr="009007B6">
        <w:rPr>
          <w:i/>
          <w:iCs/>
          <w:sz w:val="20"/>
          <w:lang w:eastAsia="ar-SA"/>
        </w:rPr>
        <w:t>. Dz. U. z 202</w:t>
      </w:r>
      <w:r>
        <w:rPr>
          <w:i/>
          <w:iCs/>
          <w:sz w:val="20"/>
          <w:lang w:eastAsia="ar-SA"/>
        </w:rPr>
        <w:t>4</w:t>
      </w:r>
      <w:r w:rsidRPr="009007B6">
        <w:rPr>
          <w:i/>
          <w:iCs/>
          <w:sz w:val="20"/>
          <w:lang w:eastAsia="ar-SA"/>
        </w:rPr>
        <w:t xml:space="preserve"> r., poz. </w:t>
      </w:r>
      <w:r>
        <w:rPr>
          <w:i/>
          <w:iCs/>
          <w:sz w:val="20"/>
          <w:lang w:eastAsia="ar-SA"/>
        </w:rPr>
        <w:t>1320</w:t>
      </w:r>
      <w:r w:rsidR="00E34975">
        <w:rPr>
          <w:i/>
          <w:iCs/>
          <w:sz w:val="20"/>
          <w:lang w:eastAsia="ar-SA"/>
        </w:rPr>
        <w:t xml:space="preserve"> ze zm.</w:t>
      </w:r>
      <w:r w:rsidRPr="009007B6">
        <w:rPr>
          <w:i/>
          <w:iCs/>
          <w:sz w:val="20"/>
          <w:lang w:eastAsia="ar-SA"/>
        </w:rPr>
        <w:t>) zgodnie z art. 2 ust. 1 pkt 1).</w:t>
      </w:r>
    </w:p>
    <w:p w14:paraId="61FF1A40" w14:textId="77777777" w:rsidR="00315B64" w:rsidRPr="001E66E9" w:rsidRDefault="00315B64" w:rsidP="00A90D25">
      <w:pPr>
        <w:rPr>
          <w:b/>
          <w:sz w:val="22"/>
          <w:szCs w:val="22"/>
        </w:rPr>
      </w:pPr>
    </w:p>
    <w:p w14:paraId="129EEF15" w14:textId="55B338B8" w:rsidR="0096679D" w:rsidRPr="001E66E9" w:rsidRDefault="0096679D">
      <w:pPr>
        <w:jc w:val="center"/>
        <w:rPr>
          <w:b/>
          <w:sz w:val="22"/>
          <w:szCs w:val="22"/>
        </w:rPr>
      </w:pPr>
      <w:r w:rsidRPr="001E66E9">
        <w:rPr>
          <w:b/>
          <w:sz w:val="22"/>
          <w:szCs w:val="22"/>
        </w:rPr>
        <w:sym w:font="Times New Roman" w:char="00A7"/>
      </w:r>
      <w:r w:rsidRPr="001E66E9">
        <w:rPr>
          <w:b/>
          <w:sz w:val="22"/>
          <w:szCs w:val="22"/>
        </w:rPr>
        <w:t>1</w:t>
      </w:r>
    </w:p>
    <w:p w14:paraId="7646A655" w14:textId="7602FADE" w:rsidR="00063232" w:rsidRPr="001E66E9" w:rsidRDefault="003D25BD" w:rsidP="00BF2BE6">
      <w:pPr>
        <w:jc w:val="center"/>
        <w:rPr>
          <w:b/>
          <w:sz w:val="22"/>
          <w:szCs w:val="22"/>
        </w:rPr>
      </w:pPr>
      <w:r w:rsidRPr="001E66E9">
        <w:rPr>
          <w:b/>
          <w:sz w:val="22"/>
          <w:szCs w:val="22"/>
        </w:rPr>
        <w:t xml:space="preserve">Przedmiot </w:t>
      </w:r>
      <w:r w:rsidR="000B227F">
        <w:rPr>
          <w:b/>
          <w:sz w:val="22"/>
          <w:szCs w:val="22"/>
        </w:rPr>
        <w:t xml:space="preserve">niniejszej </w:t>
      </w:r>
      <w:r w:rsidRPr="001E66E9">
        <w:rPr>
          <w:b/>
          <w:sz w:val="22"/>
          <w:szCs w:val="22"/>
        </w:rPr>
        <w:t>umowy</w:t>
      </w:r>
    </w:p>
    <w:p w14:paraId="110F01DE" w14:textId="4C6AD976" w:rsidR="000F5F7C" w:rsidRPr="000F5F7C" w:rsidRDefault="00263C3B" w:rsidP="000E12D6">
      <w:pPr>
        <w:numPr>
          <w:ilvl w:val="0"/>
          <w:numId w:val="7"/>
        </w:numPr>
        <w:tabs>
          <w:tab w:val="left" w:pos="851"/>
        </w:tabs>
        <w:ind w:left="284" w:hanging="284"/>
        <w:jc w:val="both"/>
        <w:rPr>
          <w:b/>
          <w:bCs/>
          <w:sz w:val="22"/>
          <w:szCs w:val="22"/>
        </w:rPr>
      </w:pPr>
      <w:r w:rsidRPr="000F5F7C">
        <w:rPr>
          <w:sz w:val="22"/>
          <w:szCs w:val="22"/>
        </w:rPr>
        <w:t xml:space="preserve">Przedmiotem </w:t>
      </w:r>
      <w:r w:rsidR="00A94680" w:rsidRPr="000F5F7C">
        <w:rPr>
          <w:sz w:val="22"/>
          <w:szCs w:val="22"/>
        </w:rPr>
        <w:t xml:space="preserve">niniejszej </w:t>
      </w:r>
      <w:r w:rsidRPr="000F5F7C">
        <w:rPr>
          <w:sz w:val="22"/>
          <w:szCs w:val="22"/>
        </w:rPr>
        <w:t>umowy jest</w:t>
      </w:r>
      <w:bookmarkStart w:id="0" w:name="_Hlk526246940"/>
      <w:bookmarkStart w:id="1" w:name="_Hlk3964761"/>
      <w:r w:rsidR="00A94680" w:rsidRPr="000F5F7C">
        <w:rPr>
          <w:rFonts w:eastAsia="Calibri"/>
          <w:b/>
          <w:bCs/>
          <w:sz w:val="22"/>
          <w:szCs w:val="22"/>
        </w:rPr>
        <w:t xml:space="preserve"> </w:t>
      </w:r>
      <w:bookmarkEnd w:id="0"/>
      <w:bookmarkEnd w:id="1"/>
      <w:r w:rsidR="0060238B">
        <w:rPr>
          <w:bCs/>
          <w:iCs/>
          <w:sz w:val="22"/>
          <w:szCs w:val="22"/>
        </w:rPr>
        <w:t>wykonanie dokumentacji projektowej</w:t>
      </w:r>
      <w:r w:rsidR="0036166B" w:rsidRPr="000F5F7C">
        <w:rPr>
          <w:sz w:val="22"/>
          <w:szCs w:val="22"/>
        </w:rPr>
        <w:t xml:space="preserve"> </w:t>
      </w:r>
      <w:r w:rsidR="007764C6" w:rsidRPr="000F5F7C">
        <w:rPr>
          <w:sz w:val="22"/>
          <w:szCs w:val="22"/>
        </w:rPr>
        <w:t>dla</w:t>
      </w:r>
      <w:r w:rsidR="0036166B" w:rsidRPr="000F5F7C">
        <w:rPr>
          <w:sz w:val="22"/>
          <w:szCs w:val="22"/>
        </w:rPr>
        <w:t xml:space="preserve"> zadania </w:t>
      </w:r>
      <w:r w:rsidR="007764C6" w:rsidRPr="000F5F7C">
        <w:rPr>
          <w:sz w:val="22"/>
          <w:szCs w:val="22"/>
        </w:rPr>
        <w:t xml:space="preserve">polegającego na </w:t>
      </w:r>
      <w:r w:rsidR="00450C50">
        <w:rPr>
          <w:sz w:val="22"/>
          <w:szCs w:val="22"/>
        </w:rPr>
        <w:t xml:space="preserve">przebudowie ulicy Warszawskiej w Szczecinie. W ramach zadania ujęto przebudowę jezdni, chodników zjazdów odwodnienia, wykonanie organizacji ruchu wraz z usunięciem kolizji </w:t>
      </w:r>
      <w:r w:rsidR="0097491E">
        <w:rPr>
          <w:sz w:val="22"/>
          <w:szCs w:val="22"/>
        </w:rPr>
        <w:br/>
      </w:r>
      <w:r w:rsidR="00450C50">
        <w:rPr>
          <w:sz w:val="22"/>
          <w:szCs w:val="22"/>
        </w:rPr>
        <w:t>z urządzeniami obcymi.</w:t>
      </w:r>
    </w:p>
    <w:p w14:paraId="2458C392" w14:textId="77777777" w:rsidR="00315B64" w:rsidRPr="008C3F74" w:rsidRDefault="007757E5" w:rsidP="003E1313">
      <w:pPr>
        <w:numPr>
          <w:ilvl w:val="0"/>
          <w:numId w:val="7"/>
        </w:numPr>
        <w:tabs>
          <w:tab w:val="left" w:pos="851"/>
        </w:tabs>
        <w:ind w:left="284" w:hanging="284"/>
        <w:jc w:val="both"/>
        <w:rPr>
          <w:rFonts w:eastAsia="Calibri"/>
          <w:b/>
          <w:bCs/>
          <w:sz w:val="22"/>
          <w:szCs w:val="22"/>
        </w:rPr>
      </w:pPr>
      <w:r w:rsidRPr="008C3F74">
        <w:rPr>
          <w:sz w:val="22"/>
          <w:szCs w:val="22"/>
          <w:lang w:eastAsia="en-US" w:bidi="en-US"/>
        </w:rPr>
        <w:t xml:space="preserve">W ramach dokumentacji projektowej </w:t>
      </w:r>
      <w:r w:rsidR="008C3F74" w:rsidRPr="008C3F74">
        <w:rPr>
          <w:sz w:val="22"/>
          <w:szCs w:val="22"/>
        </w:rPr>
        <w:t xml:space="preserve">umożliwiającej realizację zamierzenia inwestycyjnego </w:t>
      </w:r>
      <w:r w:rsidR="00315B64" w:rsidRPr="008C3F74">
        <w:rPr>
          <w:sz w:val="22"/>
          <w:szCs w:val="22"/>
          <w:lang w:eastAsia="en-US" w:bidi="en-US"/>
        </w:rPr>
        <w:t>Wykonawca winien opracować oraz przedłożyć</w:t>
      </w:r>
      <w:r w:rsidR="00315B64" w:rsidRPr="008C3F74">
        <w:rPr>
          <w:sz w:val="22"/>
          <w:szCs w:val="22"/>
        </w:rPr>
        <w:t>:</w:t>
      </w:r>
    </w:p>
    <w:p w14:paraId="5C9BD956" w14:textId="6571AE87" w:rsidR="00B40B0A" w:rsidRPr="00036C9E" w:rsidRDefault="00BD65DE" w:rsidP="007764C6">
      <w:pPr>
        <w:pStyle w:val="Akapitzlist"/>
        <w:numPr>
          <w:ilvl w:val="0"/>
          <w:numId w:val="10"/>
        </w:numPr>
        <w:ind w:left="709" w:hanging="425"/>
        <w:jc w:val="both"/>
        <w:rPr>
          <w:rFonts w:ascii="Times New Roman" w:hAnsi="Times New Roman"/>
          <w:color w:val="EE0000"/>
        </w:rPr>
      </w:pPr>
      <w:bookmarkStart w:id="2" w:name="_Hlk519583176"/>
      <w:r>
        <w:rPr>
          <w:rFonts w:ascii="Times New Roman" w:hAnsi="Times New Roman"/>
        </w:rPr>
        <w:t>p</w:t>
      </w:r>
      <w:r w:rsidR="000A6771" w:rsidRPr="008C3F74">
        <w:rPr>
          <w:rFonts w:ascii="Times New Roman" w:hAnsi="Times New Roman"/>
        </w:rPr>
        <w:t>rojekt budowlano – wykonawczy</w:t>
      </w:r>
      <w:r w:rsidR="00214F9F">
        <w:rPr>
          <w:rFonts w:ascii="Times New Roman" w:hAnsi="Times New Roman"/>
        </w:rPr>
        <w:t xml:space="preserve"> branży drogowej</w:t>
      </w:r>
      <w:r w:rsidR="000A6771" w:rsidRPr="008C3F74">
        <w:rPr>
          <w:rFonts w:ascii="Times New Roman" w:hAnsi="Times New Roman"/>
        </w:rPr>
        <w:t xml:space="preserve"> – 4 egz</w:t>
      </w:r>
      <w:r w:rsidR="002011A6">
        <w:rPr>
          <w:rFonts w:ascii="Times New Roman" w:hAnsi="Times New Roman"/>
        </w:rPr>
        <w:t>.,</w:t>
      </w:r>
    </w:p>
    <w:p w14:paraId="33B15750" w14:textId="5D0CA843" w:rsidR="007764C6" w:rsidRDefault="00BD65DE" w:rsidP="007764C6">
      <w:pPr>
        <w:pStyle w:val="Akapitzlist"/>
        <w:numPr>
          <w:ilvl w:val="0"/>
          <w:numId w:val="10"/>
        </w:numPr>
        <w:ind w:left="709" w:hanging="425"/>
        <w:jc w:val="both"/>
        <w:rPr>
          <w:rFonts w:ascii="Times New Roman" w:hAnsi="Times New Roman"/>
        </w:rPr>
      </w:pPr>
      <w:r>
        <w:rPr>
          <w:rFonts w:ascii="Times New Roman" w:hAnsi="Times New Roman"/>
        </w:rPr>
        <w:t>p</w:t>
      </w:r>
      <w:r w:rsidR="00214F9F" w:rsidRPr="002656D8">
        <w:rPr>
          <w:rFonts w:ascii="Times New Roman" w:hAnsi="Times New Roman"/>
        </w:rPr>
        <w:t xml:space="preserve">rojekt budowlano – wykonawczy branży </w:t>
      </w:r>
      <w:r w:rsidR="0062389E">
        <w:rPr>
          <w:rFonts w:ascii="Times New Roman" w:hAnsi="Times New Roman"/>
        </w:rPr>
        <w:t>elektrycznej</w:t>
      </w:r>
      <w:r w:rsidR="00214F9F" w:rsidRPr="002656D8">
        <w:rPr>
          <w:rFonts w:ascii="Times New Roman" w:hAnsi="Times New Roman"/>
        </w:rPr>
        <w:t xml:space="preserve"> – 4 egz.</w:t>
      </w:r>
      <w:r w:rsidR="00E229DC">
        <w:rPr>
          <w:rFonts w:ascii="Times New Roman" w:hAnsi="Times New Roman"/>
        </w:rPr>
        <w:t>,</w:t>
      </w:r>
      <w:r w:rsidR="00214F9F" w:rsidRPr="002656D8">
        <w:rPr>
          <w:rFonts w:ascii="Times New Roman" w:hAnsi="Times New Roman"/>
        </w:rPr>
        <w:t xml:space="preserve"> </w:t>
      </w:r>
      <w:r w:rsidR="00E763F2">
        <w:rPr>
          <w:rFonts w:ascii="Times New Roman" w:hAnsi="Times New Roman"/>
        </w:rPr>
        <w:t>usunięcie kolizji</w:t>
      </w:r>
      <w:r w:rsidR="0062389E">
        <w:rPr>
          <w:rFonts w:ascii="Times New Roman" w:hAnsi="Times New Roman"/>
        </w:rPr>
        <w:t>,</w:t>
      </w:r>
    </w:p>
    <w:p w14:paraId="576A5279" w14:textId="1586E5A2" w:rsidR="00E763F2" w:rsidRDefault="00E763F2" w:rsidP="007764C6">
      <w:pPr>
        <w:pStyle w:val="Akapitzlist"/>
        <w:numPr>
          <w:ilvl w:val="0"/>
          <w:numId w:val="10"/>
        </w:numPr>
        <w:ind w:left="709" w:hanging="425"/>
        <w:jc w:val="both"/>
        <w:rPr>
          <w:rFonts w:ascii="Times New Roman" w:hAnsi="Times New Roman"/>
        </w:rPr>
      </w:pPr>
      <w:r>
        <w:rPr>
          <w:rFonts w:ascii="Times New Roman" w:hAnsi="Times New Roman"/>
        </w:rPr>
        <w:t>p</w:t>
      </w:r>
      <w:r w:rsidRPr="002656D8">
        <w:rPr>
          <w:rFonts w:ascii="Times New Roman" w:hAnsi="Times New Roman"/>
        </w:rPr>
        <w:t>rojekt budowlano – wykonawczy branży</w:t>
      </w:r>
      <w:r>
        <w:rPr>
          <w:rFonts w:ascii="Times New Roman" w:hAnsi="Times New Roman"/>
        </w:rPr>
        <w:t xml:space="preserve"> sanitarnej – 4 egz.,</w:t>
      </w:r>
    </w:p>
    <w:p w14:paraId="51705B37" w14:textId="6F9B4B3C" w:rsidR="00E763F2" w:rsidRDefault="00E763F2" w:rsidP="007764C6">
      <w:pPr>
        <w:pStyle w:val="Akapitzlist"/>
        <w:numPr>
          <w:ilvl w:val="0"/>
          <w:numId w:val="10"/>
        </w:numPr>
        <w:ind w:left="709" w:hanging="425"/>
        <w:jc w:val="both"/>
        <w:rPr>
          <w:rFonts w:ascii="Times New Roman" w:hAnsi="Times New Roman"/>
        </w:rPr>
      </w:pPr>
      <w:r>
        <w:rPr>
          <w:rFonts w:ascii="Times New Roman" w:hAnsi="Times New Roman"/>
        </w:rPr>
        <w:t>p</w:t>
      </w:r>
      <w:r w:rsidRPr="002656D8">
        <w:rPr>
          <w:rFonts w:ascii="Times New Roman" w:hAnsi="Times New Roman"/>
        </w:rPr>
        <w:t>rojekt budowlano – wykonawczy branży</w:t>
      </w:r>
      <w:r>
        <w:rPr>
          <w:rFonts w:ascii="Times New Roman" w:hAnsi="Times New Roman"/>
        </w:rPr>
        <w:t xml:space="preserve"> zieleni – 4 egz.,</w:t>
      </w:r>
    </w:p>
    <w:p w14:paraId="1D55E353" w14:textId="395923D7" w:rsidR="007764C6" w:rsidRDefault="00E763F2" w:rsidP="007764C6">
      <w:pPr>
        <w:pStyle w:val="Akapitzlist"/>
        <w:numPr>
          <w:ilvl w:val="0"/>
          <w:numId w:val="10"/>
        </w:numPr>
        <w:ind w:left="709" w:hanging="425"/>
        <w:jc w:val="both"/>
        <w:rPr>
          <w:rFonts w:ascii="Times New Roman" w:hAnsi="Times New Roman"/>
        </w:rPr>
      </w:pPr>
      <w:r>
        <w:rPr>
          <w:rFonts w:ascii="Times New Roman" w:hAnsi="Times New Roman"/>
        </w:rPr>
        <w:t xml:space="preserve">projekty budowlano – wykonawcze </w:t>
      </w:r>
      <w:r w:rsidR="00BD65DE">
        <w:rPr>
          <w:rFonts w:ascii="Times New Roman" w:hAnsi="Times New Roman"/>
        </w:rPr>
        <w:t>i</w:t>
      </w:r>
      <w:r w:rsidR="007764C6">
        <w:rPr>
          <w:rFonts w:ascii="Times New Roman" w:hAnsi="Times New Roman"/>
        </w:rPr>
        <w:t>nn</w:t>
      </w:r>
      <w:r>
        <w:rPr>
          <w:rFonts w:ascii="Times New Roman" w:hAnsi="Times New Roman"/>
        </w:rPr>
        <w:t>ych</w:t>
      </w:r>
      <w:r w:rsidR="007764C6">
        <w:rPr>
          <w:rFonts w:ascii="Times New Roman" w:hAnsi="Times New Roman"/>
        </w:rPr>
        <w:t xml:space="preserve"> branż w przypadku konieczności usunięcia kolizji </w:t>
      </w:r>
      <w:r>
        <w:rPr>
          <w:rFonts w:ascii="Times New Roman" w:hAnsi="Times New Roman"/>
        </w:rPr>
        <w:br/>
      </w:r>
      <w:r w:rsidR="007764C6">
        <w:rPr>
          <w:rFonts w:ascii="Times New Roman" w:hAnsi="Times New Roman"/>
        </w:rPr>
        <w:t>z urządzeniami obcymi, których nie można było stwierdzić na etapie przygotowania zamówienia</w:t>
      </w:r>
      <w:r>
        <w:rPr>
          <w:rFonts w:ascii="Times New Roman" w:hAnsi="Times New Roman"/>
        </w:rPr>
        <w:t xml:space="preserve"> – 4 egz.</w:t>
      </w:r>
      <w:r w:rsidR="007764C6">
        <w:rPr>
          <w:rFonts w:ascii="Times New Roman" w:hAnsi="Times New Roman"/>
        </w:rPr>
        <w:t>,</w:t>
      </w:r>
    </w:p>
    <w:p w14:paraId="75E2E822" w14:textId="55565869" w:rsidR="007764C6" w:rsidRDefault="00BD65DE" w:rsidP="007764C6">
      <w:pPr>
        <w:pStyle w:val="Akapitzlist"/>
        <w:numPr>
          <w:ilvl w:val="0"/>
          <w:numId w:val="10"/>
        </w:numPr>
        <w:ind w:left="709" w:hanging="425"/>
        <w:jc w:val="both"/>
        <w:rPr>
          <w:rFonts w:ascii="Times New Roman" w:hAnsi="Times New Roman"/>
        </w:rPr>
      </w:pPr>
      <w:r>
        <w:rPr>
          <w:rFonts w:ascii="Times New Roman" w:hAnsi="Times New Roman"/>
        </w:rPr>
        <w:t>o</w:t>
      </w:r>
      <w:r w:rsidR="007764C6" w:rsidRPr="007764C6">
        <w:rPr>
          <w:rFonts w:ascii="Times New Roman" w:hAnsi="Times New Roman"/>
        </w:rPr>
        <w:t xml:space="preserve">pracowanie geotechniczne – </w:t>
      </w:r>
      <w:r w:rsidR="007764C6">
        <w:rPr>
          <w:rFonts w:ascii="Times New Roman" w:hAnsi="Times New Roman"/>
        </w:rPr>
        <w:t>2</w:t>
      </w:r>
      <w:r w:rsidR="007764C6" w:rsidRPr="007764C6">
        <w:rPr>
          <w:rFonts w:ascii="Times New Roman" w:hAnsi="Times New Roman"/>
        </w:rPr>
        <w:t xml:space="preserve"> egz.,</w:t>
      </w:r>
    </w:p>
    <w:bookmarkEnd w:id="2"/>
    <w:p w14:paraId="69CD698B" w14:textId="31794BEB" w:rsidR="00A94680" w:rsidRDefault="00BD65DE" w:rsidP="003E1313">
      <w:pPr>
        <w:pStyle w:val="Akapitzlist"/>
        <w:numPr>
          <w:ilvl w:val="0"/>
          <w:numId w:val="10"/>
        </w:numPr>
        <w:ind w:left="709" w:hanging="425"/>
        <w:jc w:val="both"/>
        <w:rPr>
          <w:rFonts w:ascii="Times New Roman" w:hAnsi="Times New Roman"/>
        </w:rPr>
      </w:pPr>
      <w:r>
        <w:rPr>
          <w:rFonts w:ascii="Times New Roman" w:hAnsi="Times New Roman"/>
        </w:rPr>
        <w:t>p</w:t>
      </w:r>
      <w:r w:rsidR="00A94680" w:rsidRPr="002656D8">
        <w:rPr>
          <w:rFonts w:ascii="Times New Roman" w:hAnsi="Times New Roman"/>
        </w:rPr>
        <w:t>rzedmiar robót</w:t>
      </w:r>
      <w:r w:rsidR="00353F0E" w:rsidRPr="002656D8">
        <w:rPr>
          <w:rFonts w:ascii="Times New Roman" w:hAnsi="Times New Roman"/>
        </w:rPr>
        <w:t xml:space="preserve"> </w:t>
      </w:r>
      <w:r w:rsidR="00A94680" w:rsidRPr="002656D8">
        <w:rPr>
          <w:rFonts w:ascii="Times New Roman" w:hAnsi="Times New Roman"/>
        </w:rPr>
        <w:t xml:space="preserve">– 2 egz., </w:t>
      </w:r>
    </w:p>
    <w:p w14:paraId="1C4BD036" w14:textId="3FFF8FB6" w:rsidR="00E763F2" w:rsidRDefault="00E763F2" w:rsidP="003E1313">
      <w:pPr>
        <w:pStyle w:val="Akapitzlist"/>
        <w:numPr>
          <w:ilvl w:val="0"/>
          <w:numId w:val="10"/>
        </w:numPr>
        <w:ind w:left="709" w:hanging="425"/>
        <w:jc w:val="both"/>
        <w:rPr>
          <w:rFonts w:ascii="Times New Roman" w:hAnsi="Times New Roman"/>
        </w:rPr>
      </w:pPr>
      <w:r>
        <w:rPr>
          <w:rFonts w:ascii="Times New Roman" w:hAnsi="Times New Roman"/>
        </w:rPr>
        <w:t>zatwierdzony projekt stałej organizacji ruchu – 4 szt.,</w:t>
      </w:r>
    </w:p>
    <w:p w14:paraId="69827F10" w14:textId="6ECF238A" w:rsidR="00F60813" w:rsidRPr="002656D8" w:rsidRDefault="00F60813" w:rsidP="003E1313">
      <w:pPr>
        <w:pStyle w:val="Akapitzlist"/>
        <w:numPr>
          <w:ilvl w:val="0"/>
          <w:numId w:val="10"/>
        </w:numPr>
        <w:ind w:left="709" w:hanging="425"/>
        <w:jc w:val="both"/>
        <w:rPr>
          <w:rFonts w:ascii="Times New Roman" w:hAnsi="Times New Roman"/>
        </w:rPr>
      </w:pPr>
      <w:r>
        <w:rPr>
          <w:rFonts w:ascii="Times New Roman" w:hAnsi="Times New Roman"/>
        </w:rPr>
        <w:t>inwentaryzacja zieleni – 4 egz.,</w:t>
      </w:r>
    </w:p>
    <w:p w14:paraId="0856E625" w14:textId="1AEBA3C5" w:rsidR="00A94680" w:rsidRDefault="00BD65DE" w:rsidP="003E1313">
      <w:pPr>
        <w:pStyle w:val="Akapitzlist"/>
        <w:numPr>
          <w:ilvl w:val="0"/>
          <w:numId w:val="10"/>
        </w:numPr>
        <w:ind w:left="709" w:hanging="425"/>
        <w:jc w:val="both"/>
        <w:rPr>
          <w:rFonts w:ascii="Times New Roman" w:hAnsi="Times New Roman"/>
        </w:rPr>
      </w:pPr>
      <w:r>
        <w:rPr>
          <w:rFonts w:ascii="Times New Roman" w:hAnsi="Times New Roman"/>
        </w:rPr>
        <w:t>k</w:t>
      </w:r>
      <w:r w:rsidR="00A94680" w:rsidRPr="00A94680">
        <w:rPr>
          <w:rFonts w:ascii="Times New Roman" w:hAnsi="Times New Roman"/>
        </w:rPr>
        <w:t>osztorys inwestorski wg aktualnych cen</w:t>
      </w:r>
      <w:r w:rsidR="00E229DC">
        <w:rPr>
          <w:rFonts w:ascii="Times New Roman" w:hAnsi="Times New Roman"/>
        </w:rPr>
        <w:t xml:space="preserve">, </w:t>
      </w:r>
      <w:r w:rsidR="00353F0E">
        <w:rPr>
          <w:rFonts w:ascii="Times New Roman" w:hAnsi="Times New Roman"/>
        </w:rPr>
        <w:t xml:space="preserve">zgodnie z § 7 Rozporządzenia Ministra Rozwoju </w:t>
      </w:r>
      <w:r w:rsidR="00163372">
        <w:rPr>
          <w:rFonts w:ascii="Times New Roman" w:hAnsi="Times New Roman"/>
        </w:rPr>
        <w:t xml:space="preserve">                  </w:t>
      </w:r>
      <w:r w:rsidR="00353F0E">
        <w:rPr>
          <w:rFonts w:ascii="Times New Roman" w:hAnsi="Times New Roman"/>
        </w:rPr>
        <w:t>i Technologii z dnia 20 grudnia 2021 r. w sprawie określenia metod i podstaw sporządzenia kosztorysu inwestorskiego, obliczania planowanych kosztów prac projektowych oraz planowanych kosztów robót budowlanych określonych  w programie  funkcjonalno-użytkowym</w:t>
      </w:r>
      <w:r w:rsidR="00163372">
        <w:rPr>
          <w:rFonts w:ascii="Times New Roman" w:hAnsi="Times New Roman"/>
        </w:rPr>
        <w:t xml:space="preserve"> </w:t>
      </w:r>
      <w:r w:rsidR="00A94680" w:rsidRPr="00A94680">
        <w:rPr>
          <w:rFonts w:ascii="Times New Roman" w:hAnsi="Times New Roman"/>
        </w:rPr>
        <w:t>– 2 egz.,</w:t>
      </w:r>
    </w:p>
    <w:p w14:paraId="763ACBF3" w14:textId="3ADD9D23" w:rsidR="00A94680" w:rsidRPr="00A94680" w:rsidRDefault="00BD65DE" w:rsidP="003E1313">
      <w:pPr>
        <w:pStyle w:val="Akapitzlist"/>
        <w:numPr>
          <w:ilvl w:val="0"/>
          <w:numId w:val="10"/>
        </w:numPr>
        <w:ind w:left="709" w:hanging="425"/>
        <w:jc w:val="both"/>
        <w:rPr>
          <w:rFonts w:ascii="Times New Roman" w:hAnsi="Times New Roman"/>
        </w:rPr>
      </w:pPr>
      <w:r>
        <w:rPr>
          <w:rFonts w:ascii="Times New Roman" w:hAnsi="Times New Roman"/>
        </w:rPr>
        <w:t>t</w:t>
      </w:r>
      <w:r w:rsidR="00A94680" w:rsidRPr="00A94680">
        <w:rPr>
          <w:rFonts w:ascii="Times New Roman" w:hAnsi="Times New Roman"/>
        </w:rPr>
        <w:t>abel</w:t>
      </w:r>
      <w:r w:rsidR="00670F56">
        <w:rPr>
          <w:rFonts w:ascii="Times New Roman" w:hAnsi="Times New Roman"/>
        </w:rPr>
        <w:t>ę</w:t>
      </w:r>
      <w:r w:rsidR="00A94680" w:rsidRPr="00A94680">
        <w:rPr>
          <w:rFonts w:ascii="Times New Roman" w:hAnsi="Times New Roman"/>
        </w:rPr>
        <w:t xml:space="preserve"> Elementów Rozliczeniowych</w:t>
      </w:r>
      <w:r w:rsidR="00353F0E" w:rsidRPr="00836639">
        <w:rPr>
          <w:rFonts w:ascii="Times New Roman" w:hAnsi="Times New Roman"/>
        </w:rPr>
        <w:t xml:space="preserve"> </w:t>
      </w:r>
      <w:r w:rsidR="00A94680" w:rsidRPr="00A94680">
        <w:rPr>
          <w:rFonts w:ascii="Times New Roman" w:hAnsi="Times New Roman"/>
        </w:rPr>
        <w:t>– 2 egz.,</w:t>
      </w:r>
    </w:p>
    <w:p w14:paraId="48AF2F2D" w14:textId="2AC42B0E" w:rsidR="00A94680" w:rsidRPr="002656D8" w:rsidRDefault="00670F56" w:rsidP="002656D8">
      <w:pPr>
        <w:pStyle w:val="Akapitzlist"/>
        <w:numPr>
          <w:ilvl w:val="0"/>
          <w:numId w:val="10"/>
        </w:numPr>
        <w:ind w:left="709" w:hanging="425"/>
        <w:jc w:val="both"/>
        <w:rPr>
          <w:rFonts w:ascii="Times New Roman" w:hAnsi="Times New Roman"/>
        </w:rPr>
      </w:pPr>
      <w:r w:rsidRPr="002656D8">
        <w:rPr>
          <w:rFonts w:ascii="Times New Roman" w:hAnsi="Times New Roman"/>
        </w:rPr>
        <w:t>S</w:t>
      </w:r>
      <w:r w:rsidR="00A94680" w:rsidRPr="002656D8">
        <w:rPr>
          <w:rFonts w:ascii="Times New Roman" w:hAnsi="Times New Roman"/>
        </w:rPr>
        <w:t xml:space="preserve">pecyfikacje </w:t>
      </w:r>
      <w:r w:rsidRPr="002656D8">
        <w:rPr>
          <w:rFonts w:ascii="Times New Roman" w:hAnsi="Times New Roman"/>
        </w:rPr>
        <w:t>T</w:t>
      </w:r>
      <w:r w:rsidR="00A94680" w:rsidRPr="002656D8">
        <w:rPr>
          <w:rFonts w:ascii="Times New Roman" w:hAnsi="Times New Roman"/>
        </w:rPr>
        <w:t>echniczne wykonania i odbioru robót – 1 eg</w:t>
      </w:r>
      <w:r w:rsidR="00BD65DE">
        <w:rPr>
          <w:rFonts w:ascii="Times New Roman" w:hAnsi="Times New Roman"/>
        </w:rPr>
        <w:t>z.</w:t>
      </w:r>
      <w:r w:rsidR="00A94680" w:rsidRPr="002656D8">
        <w:rPr>
          <w:rFonts w:ascii="Times New Roman" w:hAnsi="Times New Roman"/>
        </w:rPr>
        <w:t>,</w:t>
      </w:r>
    </w:p>
    <w:p w14:paraId="6250AB8E" w14:textId="3CA637A4" w:rsidR="00B608CA" w:rsidRPr="002656D8" w:rsidRDefault="00BD65DE" w:rsidP="002656D8">
      <w:pPr>
        <w:pStyle w:val="Akapitzlist"/>
        <w:numPr>
          <w:ilvl w:val="0"/>
          <w:numId w:val="10"/>
        </w:numPr>
        <w:ind w:left="709" w:hanging="425"/>
        <w:jc w:val="both"/>
        <w:rPr>
          <w:rFonts w:ascii="Times New Roman" w:hAnsi="Times New Roman"/>
        </w:rPr>
      </w:pPr>
      <w:r>
        <w:rPr>
          <w:rFonts w:ascii="Times New Roman" w:hAnsi="Times New Roman"/>
        </w:rPr>
        <w:t>c</w:t>
      </w:r>
      <w:r w:rsidR="00B608CA" w:rsidRPr="002656D8">
        <w:rPr>
          <w:rFonts w:ascii="Times New Roman" w:hAnsi="Times New Roman"/>
        </w:rPr>
        <w:t>ałość dokumentacji technicznej dotyczącej wykonania robót budowlanych</w:t>
      </w:r>
      <w:r w:rsidR="00687FC5">
        <w:rPr>
          <w:rFonts w:ascii="Times New Roman" w:hAnsi="Times New Roman"/>
        </w:rPr>
        <w:t xml:space="preserve">, należy przygotować </w:t>
      </w:r>
      <w:r w:rsidR="00B608CA" w:rsidRPr="002656D8">
        <w:rPr>
          <w:rFonts w:ascii="Times New Roman" w:hAnsi="Times New Roman"/>
        </w:rPr>
        <w:t xml:space="preserve">w wersji elektronicznej </w:t>
      </w:r>
      <w:r w:rsidR="00163372">
        <w:rPr>
          <w:rFonts w:ascii="Times New Roman" w:hAnsi="Times New Roman"/>
        </w:rPr>
        <w:t xml:space="preserve">na nośnikach zapewniających trwałość danych typu </w:t>
      </w:r>
      <w:proofErr w:type="spellStart"/>
      <w:r w:rsidR="00163372">
        <w:rPr>
          <w:rFonts w:ascii="Times New Roman" w:hAnsi="Times New Roman"/>
        </w:rPr>
        <w:t>flash</w:t>
      </w:r>
      <w:proofErr w:type="spellEnd"/>
      <w:r w:rsidR="00163372">
        <w:rPr>
          <w:rFonts w:ascii="Times New Roman" w:hAnsi="Times New Roman"/>
        </w:rPr>
        <w:t xml:space="preserve"> </w:t>
      </w:r>
      <w:r w:rsidR="00B608CA" w:rsidRPr="002656D8">
        <w:rPr>
          <w:rFonts w:ascii="Times New Roman" w:hAnsi="Times New Roman"/>
        </w:rPr>
        <w:t xml:space="preserve">(format: PDF – (całość) i dodatkowo rysunki w formacie DWG, przedmiar w formacie XLSX </w:t>
      </w:r>
      <w:r w:rsidR="009D540F">
        <w:rPr>
          <w:rFonts w:ascii="Times New Roman" w:hAnsi="Times New Roman"/>
        </w:rPr>
        <w:br/>
      </w:r>
      <w:r w:rsidR="00B608CA" w:rsidRPr="002656D8">
        <w:rPr>
          <w:rFonts w:ascii="Times New Roman" w:hAnsi="Times New Roman"/>
        </w:rPr>
        <w:lastRenderedPageBreak/>
        <w:t xml:space="preserve">i kosztorys w formacie XLSX, szczegółowe specyfikacje techniczne w formacie DOCX) </w:t>
      </w:r>
      <w:r w:rsidR="002011A6">
        <w:rPr>
          <w:rFonts w:ascii="Times New Roman" w:hAnsi="Times New Roman"/>
        </w:rPr>
        <w:br/>
      </w:r>
      <w:r w:rsidR="00B608CA" w:rsidRPr="002656D8">
        <w:rPr>
          <w:rFonts w:ascii="Times New Roman" w:hAnsi="Times New Roman"/>
        </w:rPr>
        <w:t>– 2 egz.</w:t>
      </w:r>
    </w:p>
    <w:p w14:paraId="77505C4D" w14:textId="4AD988AC" w:rsidR="00A94680" w:rsidRPr="002656D8" w:rsidRDefault="00A94680" w:rsidP="002656D8">
      <w:pPr>
        <w:numPr>
          <w:ilvl w:val="0"/>
          <w:numId w:val="7"/>
        </w:numPr>
        <w:tabs>
          <w:tab w:val="left" w:pos="851"/>
        </w:tabs>
        <w:ind w:left="284" w:hanging="284"/>
        <w:jc w:val="both"/>
        <w:rPr>
          <w:rFonts w:eastAsia="Calibri"/>
          <w:b/>
          <w:bCs/>
          <w:sz w:val="22"/>
          <w:szCs w:val="22"/>
        </w:rPr>
      </w:pPr>
      <w:r w:rsidRPr="002656D8">
        <w:rPr>
          <w:sz w:val="22"/>
          <w:szCs w:val="22"/>
        </w:rPr>
        <w:t xml:space="preserve">Do obowiązków </w:t>
      </w:r>
      <w:r w:rsidR="00163372">
        <w:rPr>
          <w:sz w:val="22"/>
          <w:szCs w:val="22"/>
        </w:rPr>
        <w:t>W</w:t>
      </w:r>
      <w:r w:rsidRPr="002656D8">
        <w:rPr>
          <w:sz w:val="22"/>
          <w:szCs w:val="22"/>
        </w:rPr>
        <w:t xml:space="preserve">ykonawcy należy: </w:t>
      </w:r>
    </w:p>
    <w:p w14:paraId="512BB829" w14:textId="2858399C" w:rsidR="00B608CA" w:rsidRPr="002656D8" w:rsidRDefault="00B608CA" w:rsidP="00163372">
      <w:pPr>
        <w:pStyle w:val="Akapitzlist"/>
        <w:numPr>
          <w:ilvl w:val="0"/>
          <w:numId w:val="11"/>
        </w:numPr>
        <w:ind w:hanging="436"/>
        <w:jc w:val="both"/>
        <w:rPr>
          <w:rFonts w:ascii="Times New Roman" w:hAnsi="Times New Roman"/>
        </w:rPr>
      </w:pPr>
      <w:r w:rsidRPr="002656D8">
        <w:rPr>
          <w:rFonts w:ascii="Times New Roman" w:hAnsi="Times New Roman"/>
        </w:rPr>
        <w:t>opracowa</w:t>
      </w:r>
      <w:r w:rsidR="00163372">
        <w:rPr>
          <w:rFonts w:ascii="Times New Roman" w:hAnsi="Times New Roman"/>
        </w:rPr>
        <w:t>nie</w:t>
      </w:r>
      <w:r w:rsidRPr="002656D8">
        <w:rPr>
          <w:rFonts w:ascii="Times New Roman" w:hAnsi="Times New Roman"/>
        </w:rPr>
        <w:t xml:space="preserve"> harmonogram</w:t>
      </w:r>
      <w:r w:rsidR="00163372">
        <w:rPr>
          <w:rFonts w:ascii="Times New Roman" w:hAnsi="Times New Roman"/>
        </w:rPr>
        <w:t>u</w:t>
      </w:r>
      <w:r w:rsidRPr="002656D8">
        <w:rPr>
          <w:rFonts w:ascii="Times New Roman" w:hAnsi="Times New Roman"/>
        </w:rPr>
        <w:t xml:space="preserve"> prac projektowych, stanowiący</w:t>
      </w:r>
      <w:r w:rsidR="00163372">
        <w:rPr>
          <w:rFonts w:ascii="Times New Roman" w:hAnsi="Times New Roman"/>
        </w:rPr>
        <w:t>ch</w:t>
      </w:r>
      <w:r w:rsidRPr="002656D8">
        <w:rPr>
          <w:rFonts w:ascii="Times New Roman" w:hAnsi="Times New Roman"/>
        </w:rPr>
        <w:t xml:space="preserve"> kontrolę postępu prac związanych z realizacją zamówienia. Wykonawca ma obowiązek zdawać w formie pisemnej raport zaawansowania prac (nie później niż do 6 dnia każdego miesiąca – również w formie elektronicznej na adres e-mail:  zditm@zditm.szczecin.pl)</w:t>
      </w:r>
      <w:r w:rsidR="00163372">
        <w:rPr>
          <w:rFonts w:ascii="Times New Roman" w:hAnsi="Times New Roman"/>
        </w:rPr>
        <w:t>,</w:t>
      </w:r>
    </w:p>
    <w:p w14:paraId="2C552C2F" w14:textId="32581EDC" w:rsidR="00B608CA" w:rsidRPr="002656D8" w:rsidRDefault="00163372" w:rsidP="00163372">
      <w:pPr>
        <w:pStyle w:val="Akapitzlist"/>
        <w:numPr>
          <w:ilvl w:val="0"/>
          <w:numId w:val="11"/>
        </w:numPr>
        <w:ind w:hanging="436"/>
        <w:jc w:val="both"/>
        <w:rPr>
          <w:rFonts w:ascii="Times New Roman" w:hAnsi="Times New Roman"/>
        </w:rPr>
      </w:pPr>
      <w:r>
        <w:rPr>
          <w:rFonts w:ascii="Times New Roman" w:hAnsi="Times New Roman"/>
        </w:rPr>
        <w:t>dostarczenie protokołu inwentaryzacji</w:t>
      </w:r>
      <w:r w:rsidR="00B608CA" w:rsidRPr="002656D8">
        <w:rPr>
          <w:rFonts w:ascii="Times New Roman" w:hAnsi="Times New Roman"/>
        </w:rPr>
        <w:t xml:space="preserve"> z zakresu projektu wraz ze zdjęciami potwierdzającymi stan faktyczny (2 egzemplarze w wersji papierowej + wersja elektroniczna na nośniku </w:t>
      </w:r>
      <w:r>
        <w:rPr>
          <w:rFonts w:ascii="Times New Roman" w:hAnsi="Times New Roman"/>
        </w:rPr>
        <w:t>danych                      w formacie PDF)</w:t>
      </w:r>
      <w:r w:rsidR="00B608CA" w:rsidRPr="002656D8">
        <w:rPr>
          <w:rFonts w:ascii="Times New Roman" w:hAnsi="Times New Roman"/>
        </w:rPr>
        <w:t xml:space="preserve"> – w terminie 30 dni od podpisania umowy wraz ze wstępnym układem geometrycznym oraz informacją o zinwentaryzowanej infrastrukturze podziemnej</w:t>
      </w:r>
      <w:r>
        <w:rPr>
          <w:rFonts w:ascii="Times New Roman" w:hAnsi="Times New Roman"/>
        </w:rPr>
        <w:t>,</w:t>
      </w:r>
    </w:p>
    <w:p w14:paraId="6C0DD893" w14:textId="5CF67A15" w:rsidR="00353F0E" w:rsidRPr="002656D8" w:rsidRDefault="00163372"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 xml:space="preserve">opracowanie </w:t>
      </w:r>
      <w:r w:rsidR="00353F0E" w:rsidRPr="002656D8">
        <w:rPr>
          <w:rFonts w:ascii="Times New Roman" w:hAnsi="Times New Roman"/>
        </w:rPr>
        <w:t>dokumentacj</w:t>
      </w:r>
      <w:r>
        <w:rPr>
          <w:rFonts w:ascii="Times New Roman" w:hAnsi="Times New Roman"/>
        </w:rPr>
        <w:t>i</w:t>
      </w:r>
      <w:r w:rsidR="00353F0E" w:rsidRPr="002656D8">
        <w:rPr>
          <w:rFonts w:ascii="Times New Roman" w:hAnsi="Times New Roman"/>
        </w:rPr>
        <w:t xml:space="preserve"> projektow</w:t>
      </w:r>
      <w:r>
        <w:rPr>
          <w:rFonts w:ascii="Times New Roman" w:hAnsi="Times New Roman"/>
        </w:rPr>
        <w:t>ej</w:t>
      </w:r>
      <w:r w:rsidR="00353F0E" w:rsidRPr="002656D8">
        <w:rPr>
          <w:rFonts w:ascii="Times New Roman" w:hAnsi="Times New Roman"/>
        </w:rPr>
        <w:t xml:space="preserve"> </w:t>
      </w:r>
      <w:r>
        <w:rPr>
          <w:rFonts w:ascii="Times New Roman" w:hAnsi="Times New Roman"/>
        </w:rPr>
        <w:t>spełniającej</w:t>
      </w:r>
      <w:r w:rsidR="00353F0E" w:rsidRPr="002656D8">
        <w:rPr>
          <w:rFonts w:ascii="Times New Roman" w:hAnsi="Times New Roman"/>
        </w:rPr>
        <w:t xml:space="preserve"> warunki określone w miejscowym planie zagospodarowania przestrzennego,</w:t>
      </w:r>
    </w:p>
    <w:p w14:paraId="0897F524" w14:textId="17093688" w:rsidR="00F91FFF" w:rsidRDefault="00F91FFF"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 xml:space="preserve">opracowanie dokumentacji </w:t>
      </w:r>
      <w:r w:rsidRPr="002656D8">
        <w:rPr>
          <w:rFonts w:ascii="Times New Roman" w:hAnsi="Times New Roman"/>
        </w:rPr>
        <w:t>zgodn</w:t>
      </w:r>
      <w:r>
        <w:rPr>
          <w:rFonts w:ascii="Times New Roman" w:hAnsi="Times New Roman"/>
        </w:rPr>
        <w:t>ej</w:t>
      </w:r>
      <w:r w:rsidRPr="002656D8">
        <w:rPr>
          <w:rFonts w:ascii="Times New Roman" w:hAnsi="Times New Roman"/>
        </w:rPr>
        <w:t xml:space="preserve"> z</w:t>
      </w:r>
      <w:r>
        <w:rPr>
          <w:rFonts w:ascii="Times New Roman" w:hAnsi="Times New Roman"/>
        </w:rPr>
        <w:t xml:space="preserve"> </w:t>
      </w:r>
      <w:r w:rsidRPr="002656D8">
        <w:rPr>
          <w:rFonts w:ascii="Times New Roman" w:hAnsi="Times New Roman"/>
        </w:rPr>
        <w:t xml:space="preserve">obowiązującymi miejscowymi aktami prawnymi, zarządzeniami, wytycznymi i standardami, w szczególności Standardami projektowymi </w:t>
      </w:r>
      <w:r>
        <w:rPr>
          <w:rFonts w:ascii="Times New Roman" w:hAnsi="Times New Roman"/>
        </w:rPr>
        <w:t xml:space="preserve">                          </w:t>
      </w:r>
      <w:r w:rsidRPr="002656D8">
        <w:rPr>
          <w:rFonts w:ascii="Times New Roman" w:hAnsi="Times New Roman"/>
        </w:rPr>
        <w:t>i wykonawczymi systemu rowerowego Miasta Szczecin, Katalogiem Nawierzchni Miasta Szczecin, Katalogiem Mebli Miejskich Miasta Szczecin</w:t>
      </w:r>
      <w:r>
        <w:rPr>
          <w:rFonts w:ascii="Times New Roman" w:hAnsi="Times New Roman"/>
        </w:rPr>
        <w:t>,</w:t>
      </w:r>
    </w:p>
    <w:p w14:paraId="50B84D9A" w14:textId="7E3445AD" w:rsidR="009C0D50" w:rsidRDefault="009C0D50"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 xml:space="preserve">zastosowanie się do Zarządzenia Nr 26/2023 Dyrektora Zarządu Dróg i Transportu Miejskiego w Szczecinie w sprawie ogólnych warunków technicznych dla projektowania/budowy/remontu oświetlenia ulicznego stanowiącego własność Gminy Miasto Szczecin, </w:t>
      </w:r>
    </w:p>
    <w:p w14:paraId="67173928" w14:textId="36F5871D" w:rsidR="009C0D50" w:rsidRDefault="009C0D50"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zastosowanie się do Zarządzenia Nr 140/21 Prezydenta Miasta Szczecin z dnia 23 marca 2021 r. w sprawie Standardów utrzymania, ochrony i rozwoju terenów zieleni Miasta szczecin oraz obowiązków służących  do ich wdrożeniu. Dokumentacja projektowa wynikająca z zarządzenia powinna uzyskać uzgodnienia/opinie. W przypadku zmian w zarządzeniu dokumentację należy odpowiednio dostosować,</w:t>
      </w:r>
    </w:p>
    <w:p w14:paraId="10A56757" w14:textId="0BF562F6" w:rsidR="00F91FFF" w:rsidRDefault="00F91FFF"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uzyskanie aktualnej mapy do celów projektowych,</w:t>
      </w:r>
    </w:p>
    <w:p w14:paraId="2CF0F1AA" w14:textId="2C2C1743" w:rsidR="00CE5159" w:rsidRDefault="00CE5159"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uzyskanie opinii Koordynatora ds. dostępności przy Urzędzie Miasta Szczecin oraz Powiatowej Społecznej Rady do spraw Osób Niepełnosprawnych,</w:t>
      </w:r>
    </w:p>
    <w:p w14:paraId="05C5AD49" w14:textId="40557FF7" w:rsidR="00F91FFF" w:rsidRDefault="00F91FFF"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wystąpienie z pisemną informacją o planowanym zamierzeniu inwestycyjnym do gestorów sieci, uwzględniająca poniższe zapisy:</w:t>
      </w:r>
    </w:p>
    <w:p w14:paraId="43DDEAA3" w14:textId="5903090C" w:rsidR="00F91FFF" w:rsidRDefault="00F91FFF" w:rsidP="00F91FFF">
      <w:pPr>
        <w:pStyle w:val="Akapitzlist"/>
        <w:numPr>
          <w:ilvl w:val="0"/>
          <w:numId w:val="27"/>
        </w:numPr>
        <w:tabs>
          <w:tab w:val="left" w:pos="709"/>
        </w:tabs>
        <w:ind w:left="851" w:hanging="142"/>
        <w:jc w:val="both"/>
        <w:rPr>
          <w:rFonts w:ascii="Times New Roman" w:hAnsi="Times New Roman"/>
        </w:rPr>
      </w:pPr>
      <w:r>
        <w:rPr>
          <w:rFonts w:ascii="Times New Roman" w:hAnsi="Times New Roman"/>
        </w:rPr>
        <w:t>Informujemy, że inwestycja, w zakresie określonym załączonym planem, będzie realizowana ze środków publicznych Gminy Miasta Szczecin w zakresie przebudowy drogi na głębokości nieprzekraczającej 50 – 55 cm.</w:t>
      </w:r>
    </w:p>
    <w:p w14:paraId="584C2A05" w14:textId="7E7178DA" w:rsidR="00F91FFF" w:rsidRDefault="00F91FFF" w:rsidP="00F91FFF">
      <w:pPr>
        <w:pStyle w:val="Akapitzlist"/>
        <w:numPr>
          <w:ilvl w:val="0"/>
          <w:numId w:val="27"/>
        </w:numPr>
        <w:tabs>
          <w:tab w:val="left" w:pos="709"/>
        </w:tabs>
        <w:ind w:left="851" w:hanging="142"/>
        <w:jc w:val="both"/>
        <w:rPr>
          <w:rFonts w:ascii="Times New Roman" w:hAnsi="Times New Roman"/>
        </w:rPr>
      </w:pPr>
      <w:r>
        <w:rPr>
          <w:rFonts w:ascii="Times New Roman" w:hAnsi="Times New Roman"/>
        </w:rPr>
        <w:t xml:space="preserve">Informujemy, że zgodnie z art. 39 ust. 5 ustawy z dnia 21 marca </w:t>
      </w:r>
      <w:r w:rsidR="00C701AE">
        <w:rPr>
          <w:rFonts w:ascii="Times New Roman" w:hAnsi="Times New Roman"/>
        </w:rPr>
        <w:t xml:space="preserve">1995 r. </w:t>
      </w:r>
      <w:r>
        <w:rPr>
          <w:rFonts w:ascii="Times New Roman" w:hAnsi="Times New Roman"/>
        </w:rPr>
        <w:t>o drogach publicznych                   (</w:t>
      </w:r>
      <w:proofErr w:type="spellStart"/>
      <w:r>
        <w:rPr>
          <w:rFonts w:ascii="Times New Roman" w:hAnsi="Times New Roman"/>
        </w:rPr>
        <w:t>t.j</w:t>
      </w:r>
      <w:proofErr w:type="spellEnd"/>
      <w:r>
        <w:rPr>
          <w:rFonts w:ascii="Times New Roman" w:hAnsi="Times New Roman"/>
        </w:rPr>
        <w:t>. Dz. U. 202</w:t>
      </w:r>
      <w:r w:rsidR="007D1664">
        <w:rPr>
          <w:rFonts w:ascii="Times New Roman" w:hAnsi="Times New Roman"/>
        </w:rPr>
        <w:t>5</w:t>
      </w:r>
      <w:r>
        <w:rPr>
          <w:rFonts w:ascii="Times New Roman" w:hAnsi="Times New Roman"/>
        </w:rPr>
        <w:t xml:space="preserve"> poz. </w:t>
      </w:r>
      <w:r w:rsidR="00C701AE">
        <w:rPr>
          <w:rFonts w:ascii="Times New Roman" w:hAnsi="Times New Roman"/>
        </w:rPr>
        <w:t>889</w:t>
      </w:r>
      <w:r>
        <w:rPr>
          <w:rFonts w:ascii="Times New Roman" w:hAnsi="Times New Roman"/>
        </w:rPr>
        <w:t xml:space="preserve">), w przypadku gdy budowa, przebudowa lub remont drogi wymaga przełożenia urządzenia lub obiektu, koszt tego przełożenia ponosi jego właściciel.              </w:t>
      </w:r>
      <w:r w:rsidR="00293726">
        <w:rPr>
          <w:rFonts w:ascii="Times New Roman" w:hAnsi="Times New Roman"/>
        </w:rPr>
        <w:br/>
      </w:r>
      <w:r>
        <w:rPr>
          <w:rFonts w:ascii="Times New Roman" w:hAnsi="Times New Roman"/>
        </w:rPr>
        <w:t>W</w:t>
      </w:r>
      <w:r w:rsidR="00293726">
        <w:rPr>
          <w:rFonts w:ascii="Times New Roman" w:hAnsi="Times New Roman"/>
        </w:rPr>
        <w:t xml:space="preserve"> </w:t>
      </w:r>
      <w:r>
        <w:rPr>
          <w:rFonts w:ascii="Times New Roman" w:hAnsi="Times New Roman"/>
        </w:rPr>
        <w:t xml:space="preserve">związku z powyższym należy przewidzieć zabezpieczenie na ten cel środków finansowych, </w:t>
      </w:r>
      <w:r w:rsidR="00293726">
        <w:rPr>
          <w:rFonts w:ascii="Times New Roman" w:hAnsi="Times New Roman"/>
        </w:rPr>
        <w:br/>
      </w:r>
      <w:r>
        <w:rPr>
          <w:rFonts w:ascii="Times New Roman" w:hAnsi="Times New Roman"/>
        </w:rPr>
        <w:t xml:space="preserve">w zakresie określonym załączonym planem. </w:t>
      </w:r>
    </w:p>
    <w:p w14:paraId="17FD5521" w14:textId="67A81AE0" w:rsidR="00F91FFF" w:rsidRDefault="00953AB3"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W przypadku stwierdzenia kolizji istniejącej infrastruktury z inwestycją drogową wniesienie                 o wydanie warunków technicznych do gestorów sieci, jednocześnie informując właściciela urządzeń lub obiektów, że zgodnie z art. 39 ust. 5 Ustawy o drogach publicznych poniesie koszty przełożenia ww. urządzenia lub obiektów. Wszelkie wystąpienia do gestorów sieci                       o wydanie warunków technicznych muszą być uzgodnione z Zamawiającym.</w:t>
      </w:r>
    </w:p>
    <w:p w14:paraId="449D6629" w14:textId="24266A94" w:rsidR="00953AB3" w:rsidRDefault="00953AB3"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Uzyskanie zaleceń konserwatorskich w przypadku realizacji zadania w sąsiedztwie obiektów wpisanych do rejestru zabytków,</w:t>
      </w:r>
    </w:p>
    <w:p w14:paraId="7B47D406" w14:textId="38DB6E7C" w:rsidR="00953AB3" w:rsidRDefault="00953AB3" w:rsidP="002656D8">
      <w:pPr>
        <w:pStyle w:val="Akapitzlist"/>
        <w:numPr>
          <w:ilvl w:val="0"/>
          <w:numId w:val="11"/>
        </w:numPr>
        <w:tabs>
          <w:tab w:val="left" w:pos="709"/>
        </w:tabs>
        <w:ind w:hanging="436"/>
        <w:jc w:val="both"/>
        <w:rPr>
          <w:rFonts w:ascii="Times New Roman" w:hAnsi="Times New Roman"/>
        </w:rPr>
      </w:pPr>
      <w:r>
        <w:rPr>
          <w:rFonts w:ascii="Times New Roman" w:hAnsi="Times New Roman"/>
        </w:rPr>
        <w:t>zastosowanie rozwiązań błękitno-zielonej infrastruktury w miarę możliwości technicznych,</w:t>
      </w:r>
    </w:p>
    <w:p w14:paraId="45C3FF91" w14:textId="77777777" w:rsidR="00AB70CE" w:rsidRDefault="00953AB3" w:rsidP="00AB70CE">
      <w:pPr>
        <w:pStyle w:val="Akapitzlist"/>
        <w:numPr>
          <w:ilvl w:val="0"/>
          <w:numId w:val="11"/>
        </w:numPr>
        <w:tabs>
          <w:tab w:val="left" w:pos="709"/>
        </w:tabs>
        <w:ind w:hanging="436"/>
        <w:jc w:val="both"/>
        <w:rPr>
          <w:rFonts w:ascii="Times New Roman" w:hAnsi="Times New Roman"/>
        </w:rPr>
      </w:pPr>
      <w:r>
        <w:rPr>
          <w:rFonts w:ascii="Times New Roman" w:hAnsi="Times New Roman"/>
        </w:rPr>
        <w:t>u</w:t>
      </w:r>
      <w:r w:rsidRPr="00241EC4">
        <w:rPr>
          <w:rFonts w:ascii="Times New Roman" w:hAnsi="Times New Roman"/>
        </w:rPr>
        <w:t>zyska</w:t>
      </w:r>
      <w:r>
        <w:rPr>
          <w:rFonts w:ascii="Times New Roman" w:hAnsi="Times New Roman"/>
        </w:rPr>
        <w:t>nie</w:t>
      </w:r>
      <w:r w:rsidRPr="00241EC4">
        <w:rPr>
          <w:rFonts w:ascii="Times New Roman" w:hAnsi="Times New Roman"/>
        </w:rPr>
        <w:t xml:space="preserve"> </w:t>
      </w:r>
      <w:r>
        <w:rPr>
          <w:rFonts w:ascii="Times New Roman" w:hAnsi="Times New Roman"/>
        </w:rPr>
        <w:t xml:space="preserve">dla wstępnego układu geometrycznego </w:t>
      </w:r>
      <w:r w:rsidRPr="00241EC4">
        <w:rPr>
          <w:rFonts w:ascii="Times New Roman" w:hAnsi="Times New Roman"/>
        </w:rPr>
        <w:t>opini</w:t>
      </w:r>
      <w:r>
        <w:rPr>
          <w:rFonts w:ascii="Times New Roman" w:hAnsi="Times New Roman"/>
        </w:rPr>
        <w:t>i</w:t>
      </w:r>
      <w:r w:rsidRPr="00241EC4">
        <w:rPr>
          <w:rFonts w:ascii="Times New Roman" w:hAnsi="Times New Roman"/>
        </w:rPr>
        <w:t xml:space="preserve"> </w:t>
      </w:r>
      <w:r>
        <w:rPr>
          <w:rFonts w:ascii="Times New Roman" w:hAnsi="Times New Roman"/>
        </w:rPr>
        <w:t>odpowiedniej</w:t>
      </w:r>
      <w:r w:rsidRPr="00241EC4">
        <w:rPr>
          <w:rFonts w:ascii="Times New Roman" w:hAnsi="Times New Roman"/>
        </w:rPr>
        <w:t xml:space="preserve"> Rady Osiedla</w:t>
      </w:r>
      <w:r>
        <w:rPr>
          <w:rFonts w:ascii="Times New Roman" w:hAnsi="Times New Roman"/>
        </w:rPr>
        <w:t>,</w:t>
      </w:r>
      <w:r w:rsidRPr="00241EC4">
        <w:rPr>
          <w:rFonts w:ascii="Times New Roman" w:hAnsi="Times New Roman"/>
        </w:rPr>
        <w:t xml:space="preserve"> Wydziału Gospodarki Komunalnej</w:t>
      </w:r>
      <w:r>
        <w:rPr>
          <w:rFonts w:ascii="Times New Roman" w:hAnsi="Times New Roman"/>
        </w:rPr>
        <w:t xml:space="preserve">, Wydziału Spraw Społecznych (Zespołu ds. Polityki zdrowotnej </w:t>
      </w:r>
      <w:r w:rsidR="00AB70CE">
        <w:rPr>
          <w:rFonts w:ascii="Times New Roman" w:hAnsi="Times New Roman"/>
        </w:rPr>
        <w:t xml:space="preserve">                     </w:t>
      </w:r>
      <w:r>
        <w:rPr>
          <w:rFonts w:ascii="Times New Roman" w:hAnsi="Times New Roman"/>
        </w:rPr>
        <w:t>i Osób z Niepełnosprawnością) oraz Koordynatora ds. dostępności Urzędu Miasta Szczecin</w:t>
      </w:r>
      <w:r w:rsidRPr="00241EC4">
        <w:rPr>
          <w:rFonts w:ascii="Times New Roman" w:hAnsi="Times New Roman"/>
        </w:rPr>
        <w:t xml:space="preserve">. </w:t>
      </w:r>
      <w:r w:rsidR="00AB70CE">
        <w:rPr>
          <w:rFonts w:ascii="Times New Roman" w:hAnsi="Times New Roman"/>
        </w:rPr>
        <w:t xml:space="preserve">            </w:t>
      </w:r>
      <w:r w:rsidRPr="00241EC4">
        <w:rPr>
          <w:rFonts w:ascii="Times New Roman" w:hAnsi="Times New Roman"/>
        </w:rPr>
        <w:t xml:space="preserve">W piśmie do Rady Osiedla należy zawrzeć 14 dniowy termin udzielenia odpowiedzi </w:t>
      </w:r>
      <w:r w:rsidR="00AB70CE">
        <w:rPr>
          <w:rFonts w:ascii="Times New Roman" w:hAnsi="Times New Roman"/>
        </w:rPr>
        <w:t xml:space="preserve">                               </w:t>
      </w:r>
      <w:r w:rsidRPr="00241EC4">
        <w:rPr>
          <w:rFonts w:ascii="Times New Roman" w:hAnsi="Times New Roman"/>
        </w:rPr>
        <w:t>z pouczeniem o pozytywnej opinii w przypadku braku pisemnej odpowiedzi</w:t>
      </w:r>
      <w:r w:rsidR="00AB70CE">
        <w:rPr>
          <w:rFonts w:ascii="Times New Roman" w:hAnsi="Times New Roman"/>
        </w:rPr>
        <w:t>,</w:t>
      </w:r>
    </w:p>
    <w:p w14:paraId="72536FBC" w14:textId="477A9C1E" w:rsidR="00AB70CE" w:rsidRPr="00AB70CE" w:rsidRDefault="00AB70CE" w:rsidP="00AB70CE">
      <w:pPr>
        <w:pStyle w:val="Akapitzlist"/>
        <w:numPr>
          <w:ilvl w:val="0"/>
          <w:numId w:val="11"/>
        </w:numPr>
        <w:tabs>
          <w:tab w:val="left" w:pos="709"/>
        </w:tabs>
        <w:ind w:hanging="436"/>
        <w:jc w:val="both"/>
        <w:rPr>
          <w:rFonts w:ascii="Times New Roman" w:hAnsi="Times New Roman"/>
        </w:rPr>
      </w:pPr>
      <w:r w:rsidRPr="00AB70CE">
        <w:rPr>
          <w:rFonts w:ascii="Times New Roman" w:hAnsi="Times New Roman"/>
        </w:rPr>
        <w:t>jednorazowa aktualizacja kosztorysu inwestorskiego w przypadku realizacji inwestycji przez Zamawiającego,</w:t>
      </w:r>
    </w:p>
    <w:p w14:paraId="237CA0C4" w14:textId="77777777" w:rsidR="00826D49" w:rsidRPr="00826D49" w:rsidRDefault="00AB70CE" w:rsidP="00826D49">
      <w:pPr>
        <w:pStyle w:val="Akapitzlist"/>
        <w:numPr>
          <w:ilvl w:val="0"/>
          <w:numId w:val="11"/>
        </w:numPr>
        <w:tabs>
          <w:tab w:val="left" w:pos="709"/>
        </w:tabs>
        <w:ind w:hanging="436"/>
        <w:jc w:val="both"/>
        <w:rPr>
          <w:rFonts w:ascii="Times New Roman" w:hAnsi="Times New Roman"/>
        </w:rPr>
      </w:pPr>
      <w:r w:rsidRPr="00826D49">
        <w:rPr>
          <w:rFonts w:ascii="Times New Roman" w:hAnsi="Times New Roman"/>
        </w:rPr>
        <w:t>przedstawienie w formie fotograficznej i rysunkowej, ilościowej wielkości materiałów drogowych do odzysku, nadających się do ponownego wykorzystania,</w:t>
      </w:r>
    </w:p>
    <w:p w14:paraId="0FE1A777" w14:textId="77777777" w:rsidR="00826D49" w:rsidRPr="00826D49" w:rsidRDefault="008236E5" w:rsidP="00826D49">
      <w:pPr>
        <w:pStyle w:val="Akapitzlist"/>
        <w:numPr>
          <w:ilvl w:val="0"/>
          <w:numId w:val="11"/>
        </w:numPr>
        <w:tabs>
          <w:tab w:val="left" w:pos="709"/>
        </w:tabs>
        <w:ind w:hanging="436"/>
        <w:jc w:val="both"/>
        <w:rPr>
          <w:rFonts w:ascii="Times New Roman" w:hAnsi="Times New Roman"/>
        </w:rPr>
      </w:pPr>
      <w:r w:rsidRPr="00826D49">
        <w:rPr>
          <w:rFonts w:ascii="Times New Roman" w:hAnsi="Times New Roman"/>
        </w:rPr>
        <w:t>p</w:t>
      </w:r>
      <w:r w:rsidR="00BA6D82" w:rsidRPr="00826D49">
        <w:rPr>
          <w:rFonts w:ascii="Times New Roman" w:hAnsi="Times New Roman"/>
        </w:rPr>
        <w:t xml:space="preserve">onoszenie wszelkich kosztów, w tym opłat związanych z uzyskaniem opinii/uzgodnień.                        W przypadku zapłaty przez Gminę Miasto Szczecin – Zarząd Dróg i Transportu Miejskiego                 </w:t>
      </w:r>
      <w:r w:rsidR="00BA6D82" w:rsidRPr="00826D49">
        <w:rPr>
          <w:rFonts w:ascii="Times New Roman" w:hAnsi="Times New Roman"/>
        </w:rPr>
        <w:lastRenderedPageBreak/>
        <w:t xml:space="preserve">w Szczecinie jakichkolwiek opłat związanych z uzyskaniem opinii/uzgodnień, opłaty te będą potracone z </w:t>
      </w:r>
      <w:r w:rsidR="00B02985" w:rsidRPr="00826D49">
        <w:rPr>
          <w:rFonts w:ascii="Times New Roman" w:hAnsi="Times New Roman"/>
        </w:rPr>
        <w:t>wynagrodzenia</w:t>
      </w:r>
      <w:r w:rsidR="00BA6D82" w:rsidRPr="00826D49">
        <w:rPr>
          <w:rFonts w:ascii="Times New Roman" w:hAnsi="Times New Roman"/>
        </w:rPr>
        <w:t xml:space="preserve"> Wykonawcy za realizowany przedmiot umowy</w:t>
      </w:r>
      <w:r w:rsidR="00B02985" w:rsidRPr="00826D49">
        <w:rPr>
          <w:rFonts w:ascii="Times New Roman" w:hAnsi="Times New Roman"/>
        </w:rPr>
        <w:t>, na co Wykonawca wyraża zgodę,</w:t>
      </w:r>
    </w:p>
    <w:p w14:paraId="22A09211" w14:textId="26651BA1" w:rsidR="00FE6FB7" w:rsidRPr="00826D49" w:rsidRDefault="00FE6FB7" w:rsidP="00154A0A">
      <w:pPr>
        <w:pStyle w:val="Akapitzlist"/>
        <w:numPr>
          <w:ilvl w:val="0"/>
          <w:numId w:val="11"/>
        </w:numPr>
        <w:tabs>
          <w:tab w:val="left" w:pos="709"/>
        </w:tabs>
        <w:ind w:hanging="436"/>
        <w:jc w:val="both"/>
        <w:rPr>
          <w:rFonts w:ascii="Times New Roman" w:hAnsi="Times New Roman"/>
        </w:rPr>
      </w:pPr>
      <w:r w:rsidRPr="00826D49">
        <w:rPr>
          <w:rFonts w:ascii="Times New Roman" w:hAnsi="Times New Roman"/>
        </w:rPr>
        <w:t>uzyskanie zgody na wycinkę drzew (w razie potrzeby):</w:t>
      </w:r>
    </w:p>
    <w:p w14:paraId="377F23C9" w14:textId="47A36059" w:rsidR="00FE6FB7" w:rsidRDefault="00FE6FB7" w:rsidP="00A3669B">
      <w:pPr>
        <w:pStyle w:val="Akapitzlist"/>
        <w:numPr>
          <w:ilvl w:val="0"/>
          <w:numId w:val="30"/>
        </w:numPr>
        <w:tabs>
          <w:tab w:val="left" w:pos="709"/>
        </w:tabs>
        <w:ind w:left="993"/>
        <w:jc w:val="both"/>
        <w:rPr>
          <w:rFonts w:ascii="Times New Roman" w:hAnsi="Times New Roman"/>
        </w:rPr>
      </w:pPr>
      <w:r>
        <w:rPr>
          <w:rFonts w:ascii="Times New Roman" w:hAnsi="Times New Roman"/>
        </w:rPr>
        <w:t>w przypadku planowanej wycinki przesłać do Wydziału Ochrony Środowiska w formie papierowej kompletny wniosek o wydanie zezwolenia na usunięcie drzew i krzewów lub wyciąg z wniosku o wydanie decyzji o zezwoleniu na realizację inwestycji drogowej zawierający informację o planowanych wycinkach przedstawioną analogicznie jak we wniosku o wydanie zezwolenia na usunięcie drzew i krzewów przed złożeniem do właściwego organu, celem uzgodnienia,</w:t>
      </w:r>
    </w:p>
    <w:p w14:paraId="5527CAC8" w14:textId="683E62F9" w:rsidR="00FE6FB7" w:rsidRDefault="00FE6FB7" w:rsidP="00A3669B">
      <w:pPr>
        <w:pStyle w:val="Akapitzlist"/>
        <w:numPr>
          <w:ilvl w:val="0"/>
          <w:numId w:val="30"/>
        </w:numPr>
        <w:tabs>
          <w:tab w:val="left" w:pos="709"/>
        </w:tabs>
        <w:ind w:left="993"/>
        <w:jc w:val="both"/>
        <w:rPr>
          <w:rFonts w:ascii="Times New Roman" w:hAnsi="Times New Roman"/>
        </w:rPr>
      </w:pPr>
      <w:r>
        <w:rPr>
          <w:rFonts w:ascii="Times New Roman" w:hAnsi="Times New Roman"/>
        </w:rPr>
        <w:t xml:space="preserve">w przypadku, gdy nie ma możliwości zachowania drzew w procesie inwestycyjnym wprowadza się obowiązek wykonania </w:t>
      </w:r>
      <w:proofErr w:type="spellStart"/>
      <w:r>
        <w:rPr>
          <w:rFonts w:ascii="Times New Roman" w:hAnsi="Times New Roman"/>
        </w:rPr>
        <w:t>nasadzeń</w:t>
      </w:r>
      <w:proofErr w:type="spellEnd"/>
      <w:r>
        <w:rPr>
          <w:rFonts w:ascii="Times New Roman" w:hAnsi="Times New Roman"/>
        </w:rPr>
        <w:t xml:space="preserve"> wyrównujących, w liczbie drzew wynikającej  z przyjętych Standardów</w:t>
      </w:r>
      <w:r w:rsidR="005860B6">
        <w:rPr>
          <w:rFonts w:ascii="Times New Roman" w:hAnsi="Times New Roman"/>
        </w:rPr>
        <w:t>,</w:t>
      </w:r>
    </w:p>
    <w:p w14:paraId="2D206F3D" w14:textId="7937CBD9" w:rsidR="00A3669B" w:rsidRDefault="005860B6" w:rsidP="00A3669B">
      <w:pPr>
        <w:pStyle w:val="Akapitzlist"/>
        <w:numPr>
          <w:ilvl w:val="0"/>
          <w:numId w:val="30"/>
        </w:numPr>
        <w:tabs>
          <w:tab w:val="left" w:pos="709"/>
        </w:tabs>
        <w:ind w:left="993"/>
        <w:jc w:val="both"/>
        <w:rPr>
          <w:rFonts w:ascii="Times New Roman" w:hAnsi="Times New Roman"/>
        </w:rPr>
      </w:pPr>
      <w:r>
        <w:rPr>
          <w:rFonts w:ascii="Times New Roman" w:hAnsi="Times New Roman"/>
        </w:rPr>
        <w:t>o</w:t>
      </w:r>
      <w:r w:rsidR="00A3669B">
        <w:rPr>
          <w:rFonts w:ascii="Times New Roman" w:hAnsi="Times New Roman"/>
        </w:rPr>
        <w:t xml:space="preserve">bowiązek wykonania </w:t>
      </w:r>
      <w:proofErr w:type="spellStart"/>
      <w:r w:rsidR="00A3669B">
        <w:rPr>
          <w:rFonts w:ascii="Times New Roman" w:hAnsi="Times New Roman"/>
        </w:rPr>
        <w:t>nasadzeń</w:t>
      </w:r>
      <w:proofErr w:type="spellEnd"/>
      <w:r w:rsidR="00A3669B">
        <w:rPr>
          <w:rFonts w:ascii="Times New Roman" w:hAnsi="Times New Roman"/>
        </w:rPr>
        <w:t xml:space="preserve"> wyrównujących nie dotyczy drzew, które spełniają kryteria określone w art. 83f ustawy o ochronie przyrody.</w:t>
      </w:r>
    </w:p>
    <w:p w14:paraId="6C6CEEA8" w14:textId="44EE6FD4" w:rsidR="00A3669B" w:rsidRDefault="00A3669B" w:rsidP="00A3669B">
      <w:pPr>
        <w:pStyle w:val="Akapitzlist"/>
        <w:numPr>
          <w:ilvl w:val="0"/>
          <w:numId w:val="30"/>
        </w:numPr>
        <w:tabs>
          <w:tab w:val="left" w:pos="709"/>
        </w:tabs>
        <w:ind w:left="993"/>
        <w:jc w:val="both"/>
        <w:rPr>
          <w:rFonts w:ascii="Times New Roman" w:hAnsi="Times New Roman"/>
        </w:rPr>
      </w:pPr>
      <w:r>
        <w:rPr>
          <w:rFonts w:ascii="Times New Roman" w:hAnsi="Times New Roman"/>
        </w:rPr>
        <w:t>Wyrównujące nasadzenia drzew i krzewów powinny być wprowadzone, w obrębie terenów objętych inwestycją</w:t>
      </w:r>
      <w:r w:rsidR="00042E91">
        <w:rPr>
          <w:rFonts w:ascii="Times New Roman" w:hAnsi="Times New Roman"/>
        </w:rPr>
        <w:t>,</w:t>
      </w:r>
    </w:p>
    <w:p w14:paraId="1491729E" w14:textId="685A38B5" w:rsidR="00042E91" w:rsidRPr="002656D8" w:rsidRDefault="005860B6" w:rsidP="00A3669B">
      <w:pPr>
        <w:pStyle w:val="Akapitzlist"/>
        <w:numPr>
          <w:ilvl w:val="0"/>
          <w:numId w:val="30"/>
        </w:numPr>
        <w:tabs>
          <w:tab w:val="left" w:pos="709"/>
        </w:tabs>
        <w:ind w:left="993"/>
        <w:jc w:val="both"/>
        <w:rPr>
          <w:rFonts w:ascii="Times New Roman" w:hAnsi="Times New Roman"/>
        </w:rPr>
      </w:pPr>
      <w:r>
        <w:rPr>
          <w:rFonts w:ascii="Times New Roman" w:hAnsi="Times New Roman"/>
        </w:rPr>
        <w:t>d</w:t>
      </w:r>
      <w:r w:rsidR="00042E91">
        <w:rPr>
          <w:rFonts w:ascii="Times New Roman" w:hAnsi="Times New Roman"/>
        </w:rPr>
        <w:t xml:space="preserve">la </w:t>
      </w:r>
      <w:proofErr w:type="spellStart"/>
      <w:r w:rsidR="00042E91">
        <w:rPr>
          <w:rFonts w:ascii="Times New Roman" w:hAnsi="Times New Roman"/>
        </w:rPr>
        <w:t>nasadzeń</w:t>
      </w:r>
      <w:proofErr w:type="spellEnd"/>
      <w:r w:rsidR="00042E91">
        <w:rPr>
          <w:rFonts w:ascii="Times New Roman" w:hAnsi="Times New Roman"/>
        </w:rPr>
        <w:t xml:space="preserve"> wyrównujących należy wykonanie projektu zieleni według załącznika nr 7 do Obowiązków.</w:t>
      </w:r>
    </w:p>
    <w:p w14:paraId="73B97E70" w14:textId="11A53DAE" w:rsidR="00CD3050" w:rsidRDefault="00A3669B" w:rsidP="00D435FF">
      <w:pPr>
        <w:numPr>
          <w:ilvl w:val="0"/>
          <w:numId w:val="11"/>
        </w:numPr>
        <w:tabs>
          <w:tab w:val="left" w:pos="709"/>
        </w:tabs>
        <w:jc w:val="both"/>
        <w:rPr>
          <w:sz w:val="22"/>
          <w:szCs w:val="22"/>
        </w:rPr>
      </w:pPr>
      <w:r>
        <w:rPr>
          <w:sz w:val="22"/>
          <w:szCs w:val="22"/>
        </w:rPr>
        <w:t>U</w:t>
      </w:r>
      <w:r w:rsidR="008D1191" w:rsidRPr="00EE2A38">
        <w:rPr>
          <w:sz w:val="22"/>
          <w:szCs w:val="22"/>
        </w:rPr>
        <w:t>czestnictwo w procedurze przetargowej na wykonawstwo robót budowlanych, w ty</w:t>
      </w:r>
      <w:r w:rsidR="008D1191" w:rsidRPr="001E66E9">
        <w:rPr>
          <w:sz w:val="22"/>
          <w:szCs w:val="22"/>
        </w:rPr>
        <w:t xml:space="preserve">m do udzielenia wyjaśnień i odpowiedzi na pytania uczestników postępowania w części dotyczącej dokumentacji projektowej – </w:t>
      </w:r>
      <w:r w:rsidR="00266ECC" w:rsidRPr="001E66E9">
        <w:rPr>
          <w:sz w:val="22"/>
          <w:szCs w:val="22"/>
        </w:rPr>
        <w:t xml:space="preserve">w terminie </w:t>
      </w:r>
      <w:r w:rsidR="00B050E6">
        <w:rPr>
          <w:sz w:val="22"/>
          <w:szCs w:val="22"/>
        </w:rPr>
        <w:t>wyznaczonym przez Zamawiającego</w:t>
      </w:r>
      <w:r w:rsidR="00266ECC" w:rsidRPr="001E66E9">
        <w:rPr>
          <w:sz w:val="22"/>
          <w:szCs w:val="22"/>
        </w:rPr>
        <w:t>,</w:t>
      </w:r>
    </w:p>
    <w:p w14:paraId="0D57D312" w14:textId="77777777" w:rsidR="00154A0A" w:rsidRDefault="008D1191" w:rsidP="00154A0A">
      <w:pPr>
        <w:numPr>
          <w:ilvl w:val="0"/>
          <w:numId w:val="11"/>
        </w:numPr>
        <w:tabs>
          <w:tab w:val="left" w:pos="709"/>
        </w:tabs>
        <w:jc w:val="both"/>
        <w:rPr>
          <w:b/>
          <w:bCs/>
          <w:sz w:val="22"/>
          <w:szCs w:val="22"/>
          <w:u w:val="single"/>
        </w:rPr>
      </w:pPr>
      <w:r w:rsidRPr="00B02985">
        <w:rPr>
          <w:b/>
          <w:bCs/>
          <w:sz w:val="22"/>
          <w:szCs w:val="22"/>
          <w:u w:val="single"/>
        </w:rPr>
        <w:t>opisywanie w wykonywanej dokumentacji projektow</w:t>
      </w:r>
      <w:r w:rsidR="00B26266" w:rsidRPr="00B02985">
        <w:rPr>
          <w:b/>
          <w:bCs/>
          <w:sz w:val="22"/>
          <w:szCs w:val="22"/>
          <w:u w:val="single"/>
        </w:rPr>
        <w:t>ej rozwiązań technologicznych i </w:t>
      </w:r>
      <w:r w:rsidRPr="00B02985">
        <w:rPr>
          <w:b/>
          <w:bCs/>
          <w:sz w:val="22"/>
          <w:szCs w:val="22"/>
          <w:u w:val="single"/>
        </w:rPr>
        <w:t>zastosowanych materiałów w sposób jednoznaczny i wyczerpujący za pomocą dostatecznie dokładnych i zrozumiałych określeń. W dokumentacji projektowej nie mogą być wskazane nazwy własne, znaki towarowe, patenty lub pochodzenie oraz sformułowania, które mogłyby utrudniać uczciwą konkurencję. W przypadku gdy jest to uza</w:t>
      </w:r>
      <w:r w:rsidR="00B26266" w:rsidRPr="00B02985">
        <w:rPr>
          <w:b/>
          <w:bCs/>
          <w:sz w:val="22"/>
          <w:szCs w:val="22"/>
          <w:u w:val="single"/>
        </w:rPr>
        <w:t>sadnione specyfiką zamówienia i </w:t>
      </w:r>
      <w:r w:rsidRPr="00B02985">
        <w:rPr>
          <w:b/>
          <w:bCs/>
          <w:sz w:val="22"/>
          <w:szCs w:val="22"/>
          <w:u w:val="single"/>
        </w:rPr>
        <w:t>brakiem możliwości precyzyjnego określenia rozwiązań technologicznych oraz materiałów za pomocą d</w:t>
      </w:r>
      <w:r w:rsidR="001F72CB" w:rsidRPr="00B02985">
        <w:rPr>
          <w:b/>
          <w:bCs/>
          <w:sz w:val="22"/>
          <w:szCs w:val="22"/>
          <w:u w:val="single"/>
        </w:rPr>
        <w:t>ostatecznie dokładnych określeń,</w:t>
      </w:r>
      <w:r w:rsidR="00874539" w:rsidRPr="00B02985">
        <w:rPr>
          <w:b/>
          <w:bCs/>
          <w:sz w:val="22"/>
          <w:szCs w:val="22"/>
          <w:u w:val="single"/>
        </w:rPr>
        <w:t xml:space="preserve"> </w:t>
      </w:r>
      <w:r w:rsidR="005A6A34">
        <w:rPr>
          <w:b/>
          <w:bCs/>
          <w:sz w:val="22"/>
          <w:szCs w:val="22"/>
          <w:u w:val="single"/>
        </w:rPr>
        <w:t>W</w:t>
      </w:r>
      <w:r w:rsidRPr="00B02985">
        <w:rPr>
          <w:b/>
          <w:bCs/>
          <w:sz w:val="22"/>
          <w:szCs w:val="22"/>
          <w:u w:val="single"/>
        </w:rPr>
        <w:t>ykonawca może zastosować określenia wskazane w zdaniu poprzednim, pod warunkiem bezwzględnego zamieszczenia zapisu „lub równoważne”, wskazując równocześnie na minimalne wymagania techniczne materiałów lub technologii równoważnych. W przypadku użycia nazw własnych, znaków towarowych, patentów lub pochodzenia oraz sformułowań, które mogłyby</w:t>
      </w:r>
      <w:r w:rsidR="00E74116" w:rsidRPr="00B02985">
        <w:rPr>
          <w:b/>
          <w:bCs/>
          <w:sz w:val="22"/>
          <w:szCs w:val="22"/>
          <w:u w:val="single"/>
        </w:rPr>
        <w:t xml:space="preserve"> utrudnić uczciwą konkurencję, </w:t>
      </w:r>
      <w:r w:rsidR="005A6A34">
        <w:rPr>
          <w:b/>
          <w:bCs/>
          <w:sz w:val="22"/>
          <w:szCs w:val="22"/>
          <w:u w:val="single"/>
        </w:rPr>
        <w:t>W</w:t>
      </w:r>
      <w:r w:rsidRPr="00B02985">
        <w:rPr>
          <w:b/>
          <w:bCs/>
          <w:sz w:val="22"/>
          <w:szCs w:val="22"/>
          <w:u w:val="single"/>
        </w:rPr>
        <w:t>ykonawca powinien przedłożyć pisemne uzasadnienie ich użycia,</w:t>
      </w:r>
    </w:p>
    <w:p w14:paraId="5B74C267" w14:textId="77777777" w:rsidR="00154A0A" w:rsidRDefault="008D1191" w:rsidP="00154A0A">
      <w:pPr>
        <w:numPr>
          <w:ilvl w:val="0"/>
          <w:numId w:val="11"/>
        </w:numPr>
        <w:tabs>
          <w:tab w:val="left" w:pos="709"/>
        </w:tabs>
        <w:jc w:val="both"/>
        <w:rPr>
          <w:b/>
          <w:bCs/>
          <w:sz w:val="22"/>
          <w:szCs w:val="22"/>
          <w:u w:val="single"/>
        </w:rPr>
      </w:pPr>
      <w:r w:rsidRPr="00154A0A">
        <w:rPr>
          <w:sz w:val="22"/>
          <w:szCs w:val="22"/>
        </w:rPr>
        <w:t>przedłożenie oświadczenia o kompletności dokumentacji projektowej stanowiącej przedmiot umowy oraz oświadczenia, że dokumentacja została wykonana w sposób zgodny z wymogami ustawy Prawo budowlane, przepisami prawa oraz zasadami współczesnej wiedzy technicznej oraz została wydana w stanie kompletnym z punktu widzenia celu, któremu ma służyć,</w:t>
      </w:r>
    </w:p>
    <w:p w14:paraId="7EFECE3D" w14:textId="77777777" w:rsidR="00154A0A" w:rsidRDefault="008D1191" w:rsidP="00154A0A">
      <w:pPr>
        <w:numPr>
          <w:ilvl w:val="0"/>
          <w:numId w:val="11"/>
        </w:numPr>
        <w:tabs>
          <w:tab w:val="left" w:pos="709"/>
        </w:tabs>
        <w:jc w:val="both"/>
        <w:rPr>
          <w:b/>
          <w:bCs/>
          <w:sz w:val="22"/>
          <w:szCs w:val="22"/>
          <w:u w:val="single"/>
        </w:rPr>
      </w:pPr>
      <w:r w:rsidRPr="00154A0A">
        <w:rPr>
          <w:sz w:val="22"/>
          <w:szCs w:val="22"/>
        </w:rPr>
        <w:t>ucz</w:t>
      </w:r>
      <w:r w:rsidR="00492DBD" w:rsidRPr="00154A0A">
        <w:rPr>
          <w:sz w:val="22"/>
          <w:szCs w:val="22"/>
        </w:rPr>
        <w:t xml:space="preserve">estnictwo w wyznaczonych przez </w:t>
      </w:r>
      <w:r w:rsidR="00941C53" w:rsidRPr="00154A0A">
        <w:rPr>
          <w:sz w:val="22"/>
          <w:szCs w:val="22"/>
        </w:rPr>
        <w:t>Z</w:t>
      </w:r>
      <w:r w:rsidRPr="00154A0A">
        <w:rPr>
          <w:sz w:val="22"/>
          <w:szCs w:val="22"/>
        </w:rPr>
        <w:t>amawiającego spotkaniach roboczych w celu omówienia spraw związanych z realizacją p</w:t>
      </w:r>
      <w:r w:rsidR="00492DBD" w:rsidRPr="00154A0A">
        <w:rPr>
          <w:sz w:val="22"/>
          <w:szCs w:val="22"/>
        </w:rPr>
        <w:t>rzedmiotu umowy i współpraca z </w:t>
      </w:r>
      <w:r w:rsidR="000B227F" w:rsidRPr="00154A0A">
        <w:rPr>
          <w:sz w:val="22"/>
          <w:szCs w:val="22"/>
        </w:rPr>
        <w:t>Z</w:t>
      </w:r>
      <w:r w:rsidRPr="00154A0A">
        <w:rPr>
          <w:sz w:val="22"/>
          <w:szCs w:val="22"/>
        </w:rPr>
        <w:t>amawiającym w zakresie w jakim wymaga tego prawidłowe i terminowe wykonanie umowy,</w:t>
      </w:r>
    </w:p>
    <w:p w14:paraId="0A04D1E2" w14:textId="77777777" w:rsidR="00154A0A" w:rsidRDefault="00492DBD" w:rsidP="00154A0A">
      <w:pPr>
        <w:numPr>
          <w:ilvl w:val="0"/>
          <w:numId w:val="11"/>
        </w:numPr>
        <w:tabs>
          <w:tab w:val="left" w:pos="709"/>
        </w:tabs>
        <w:jc w:val="both"/>
        <w:rPr>
          <w:b/>
          <w:bCs/>
          <w:sz w:val="22"/>
          <w:szCs w:val="22"/>
          <w:u w:val="single"/>
        </w:rPr>
      </w:pPr>
      <w:r w:rsidRPr="00154A0A">
        <w:rPr>
          <w:sz w:val="22"/>
          <w:szCs w:val="22"/>
        </w:rPr>
        <w:t xml:space="preserve">na pisemne wezwanie </w:t>
      </w:r>
      <w:r w:rsidR="00941C53" w:rsidRPr="00154A0A">
        <w:rPr>
          <w:sz w:val="22"/>
          <w:szCs w:val="22"/>
        </w:rPr>
        <w:t>Z</w:t>
      </w:r>
      <w:r w:rsidRPr="00154A0A">
        <w:rPr>
          <w:sz w:val="22"/>
          <w:szCs w:val="22"/>
        </w:rPr>
        <w:t xml:space="preserve">amawiającego </w:t>
      </w:r>
      <w:r w:rsidR="008D1191" w:rsidRPr="00154A0A">
        <w:rPr>
          <w:sz w:val="22"/>
          <w:szCs w:val="22"/>
        </w:rPr>
        <w:t>pełnieni</w:t>
      </w:r>
      <w:r w:rsidR="00CD3050" w:rsidRPr="00154A0A">
        <w:rPr>
          <w:sz w:val="22"/>
          <w:szCs w:val="22"/>
        </w:rPr>
        <w:t>e</w:t>
      </w:r>
      <w:r w:rsidR="008D1191" w:rsidRPr="00154A0A">
        <w:rPr>
          <w:sz w:val="22"/>
          <w:szCs w:val="22"/>
        </w:rPr>
        <w:t xml:space="preserve"> nadzoru autorskiego, wynikającego bezpośrednio z przepisów ustawy Prawo Budowlane. Nadzór autorski obowiązywał będzie</w:t>
      </w:r>
      <w:r w:rsidRPr="00154A0A">
        <w:rPr>
          <w:sz w:val="22"/>
          <w:szCs w:val="22"/>
        </w:rPr>
        <w:t xml:space="preserve"> od dnia podpisania umowy z </w:t>
      </w:r>
      <w:r w:rsidR="005A6A34" w:rsidRPr="00154A0A">
        <w:rPr>
          <w:sz w:val="22"/>
          <w:szCs w:val="22"/>
        </w:rPr>
        <w:t>W</w:t>
      </w:r>
      <w:r w:rsidR="008D1191" w:rsidRPr="00154A0A">
        <w:rPr>
          <w:sz w:val="22"/>
          <w:szCs w:val="22"/>
        </w:rPr>
        <w:t>ykonawcą robót budowlanych do dnia podpisania protokołu odbioru końcowego robót budowlanych realizowanych na podstawie przedmiotu umowy. Odpłatność za pełnienie nadzoru autorskiego będzie przedmiotem odrębnych nego</w:t>
      </w:r>
      <w:r w:rsidR="00176937" w:rsidRPr="00154A0A">
        <w:rPr>
          <w:sz w:val="22"/>
          <w:szCs w:val="22"/>
        </w:rPr>
        <w:t>cjacji przy c</w:t>
      </w:r>
      <w:r w:rsidR="00D74913" w:rsidRPr="00154A0A">
        <w:rPr>
          <w:sz w:val="22"/>
          <w:szCs w:val="22"/>
        </w:rPr>
        <w:t xml:space="preserve">zym wynagrodzenie </w:t>
      </w:r>
      <w:r w:rsidR="005A6A34" w:rsidRPr="00154A0A">
        <w:rPr>
          <w:sz w:val="22"/>
          <w:szCs w:val="22"/>
        </w:rPr>
        <w:t>W</w:t>
      </w:r>
      <w:r w:rsidR="008D1191" w:rsidRPr="00154A0A">
        <w:rPr>
          <w:sz w:val="22"/>
          <w:szCs w:val="22"/>
        </w:rPr>
        <w:t>ykonawcy nie może przekroczyć 1</w:t>
      </w:r>
      <w:r w:rsidR="00F8288D" w:rsidRPr="00154A0A">
        <w:rPr>
          <w:sz w:val="22"/>
          <w:szCs w:val="22"/>
        </w:rPr>
        <w:t>5</w:t>
      </w:r>
      <w:r w:rsidR="008D1191" w:rsidRPr="00154A0A">
        <w:rPr>
          <w:sz w:val="22"/>
          <w:szCs w:val="22"/>
        </w:rPr>
        <w:t>% wartości brutto dokumentacji projektowej. O zamiarze us</w:t>
      </w:r>
      <w:r w:rsidR="00D74913" w:rsidRPr="00154A0A">
        <w:rPr>
          <w:sz w:val="22"/>
          <w:szCs w:val="22"/>
        </w:rPr>
        <w:t xml:space="preserve">tanowienia nadzoru autorskiego </w:t>
      </w:r>
      <w:r w:rsidR="00941C53" w:rsidRPr="00154A0A">
        <w:rPr>
          <w:sz w:val="22"/>
          <w:szCs w:val="22"/>
        </w:rPr>
        <w:t>Z</w:t>
      </w:r>
      <w:r w:rsidR="00D74913" w:rsidRPr="00154A0A">
        <w:rPr>
          <w:sz w:val="22"/>
          <w:szCs w:val="22"/>
        </w:rPr>
        <w:t xml:space="preserve">amawiający powiadomi </w:t>
      </w:r>
      <w:r w:rsidR="00941C53" w:rsidRPr="00154A0A">
        <w:rPr>
          <w:sz w:val="22"/>
          <w:szCs w:val="22"/>
        </w:rPr>
        <w:t>W</w:t>
      </w:r>
      <w:r w:rsidR="008D1191" w:rsidRPr="00154A0A">
        <w:rPr>
          <w:sz w:val="22"/>
          <w:szCs w:val="22"/>
        </w:rPr>
        <w:t>ykonawcę odrębnym pismem,</w:t>
      </w:r>
    </w:p>
    <w:p w14:paraId="733A3ACC" w14:textId="3CB86B9A" w:rsidR="00A04F21" w:rsidRPr="00154A0A" w:rsidRDefault="00A04F21" w:rsidP="00154A0A">
      <w:pPr>
        <w:numPr>
          <w:ilvl w:val="0"/>
          <w:numId w:val="11"/>
        </w:numPr>
        <w:tabs>
          <w:tab w:val="left" w:pos="709"/>
        </w:tabs>
        <w:jc w:val="both"/>
        <w:rPr>
          <w:b/>
          <w:bCs/>
          <w:sz w:val="22"/>
          <w:szCs w:val="22"/>
          <w:u w:val="single"/>
        </w:rPr>
      </w:pPr>
      <w:r w:rsidRPr="00154A0A">
        <w:rPr>
          <w:sz w:val="22"/>
          <w:szCs w:val="22"/>
        </w:rPr>
        <w:t>uzyskanie wszelkich wymaganych przepisami opinii i uzgodnień niezbędnych do uzyskania pozwolenia na budowę/zgłoszenia, stosownie do przepisów ustawy z dnia 7 lipca 1994 r.,</w:t>
      </w:r>
    </w:p>
    <w:p w14:paraId="0B2E284B" w14:textId="77777777" w:rsidR="005B5755" w:rsidRDefault="005B5755" w:rsidP="00D435FF">
      <w:pPr>
        <w:numPr>
          <w:ilvl w:val="0"/>
          <w:numId w:val="11"/>
        </w:numPr>
        <w:autoSpaceDE w:val="0"/>
        <w:autoSpaceDN w:val="0"/>
        <w:adjustRightInd w:val="0"/>
        <w:jc w:val="both"/>
        <w:rPr>
          <w:sz w:val="22"/>
          <w:szCs w:val="22"/>
        </w:rPr>
      </w:pPr>
      <w:r>
        <w:rPr>
          <w:sz w:val="22"/>
          <w:szCs w:val="22"/>
        </w:rPr>
        <w:t>dla robót budowlanych wymagających pozwolenia na budowę uzyskać prawomocną decyzję właściwego organu administracji budowalnej, a w przypadku zgłoszenia robót niewymagających pozwolenia na budowę – potwierdzenia bądź zaświadczenia o braku podstaw do wniesienia sprzeciwu od zgłoszenia.</w:t>
      </w:r>
    </w:p>
    <w:p w14:paraId="55B5FB51" w14:textId="77777777" w:rsidR="00191872" w:rsidRPr="00CD3050" w:rsidRDefault="00191872" w:rsidP="00191872">
      <w:pPr>
        <w:autoSpaceDE w:val="0"/>
        <w:autoSpaceDN w:val="0"/>
        <w:adjustRightInd w:val="0"/>
        <w:jc w:val="both"/>
        <w:rPr>
          <w:sz w:val="22"/>
          <w:szCs w:val="22"/>
        </w:rPr>
      </w:pPr>
    </w:p>
    <w:p w14:paraId="04CC6E89" w14:textId="2449CF15" w:rsidR="0096679D" w:rsidRPr="00836639" w:rsidRDefault="00654D4B" w:rsidP="00C17941">
      <w:pPr>
        <w:numPr>
          <w:ilvl w:val="0"/>
          <w:numId w:val="7"/>
        </w:numPr>
        <w:ind w:left="284" w:right="47" w:hanging="284"/>
        <w:jc w:val="both"/>
        <w:rPr>
          <w:sz w:val="22"/>
          <w:szCs w:val="22"/>
        </w:rPr>
      </w:pPr>
      <w:r w:rsidRPr="00836639">
        <w:rPr>
          <w:sz w:val="22"/>
          <w:szCs w:val="22"/>
          <w:lang w:eastAsia="en-US" w:bidi="en-US"/>
        </w:rPr>
        <w:lastRenderedPageBreak/>
        <w:t xml:space="preserve">Wykonawca winien wykonać </w:t>
      </w:r>
      <w:r w:rsidR="00B02985">
        <w:rPr>
          <w:sz w:val="22"/>
          <w:szCs w:val="22"/>
          <w:lang w:eastAsia="en-US" w:bidi="en-US"/>
        </w:rPr>
        <w:t xml:space="preserve">przedmiot niniejszej umowy </w:t>
      </w:r>
      <w:r w:rsidR="005F0DD4" w:rsidRPr="00836639">
        <w:rPr>
          <w:sz w:val="22"/>
          <w:szCs w:val="22"/>
          <w:lang w:eastAsia="en-US" w:bidi="en-US"/>
        </w:rPr>
        <w:t xml:space="preserve">w szczególności </w:t>
      </w:r>
      <w:r w:rsidR="0096679D" w:rsidRPr="00836639">
        <w:rPr>
          <w:sz w:val="22"/>
          <w:szCs w:val="22"/>
        </w:rPr>
        <w:t>zgodnie z:</w:t>
      </w:r>
    </w:p>
    <w:p w14:paraId="31B93478" w14:textId="04976408" w:rsidR="00F8288D" w:rsidRPr="00B02985" w:rsidRDefault="00F8288D" w:rsidP="00B02985">
      <w:pPr>
        <w:pStyle w:val="Akapitzlist"/>
        <w:numPr>
          <w:ilvl w:val="0"/>
          <w:numId w:val="12"/>
        </w:numPr>
        <w:tabs>
          <w:tab w:val="left" w:pos="284"/>
          <w:tab w:val="left" w:pos="709"/>
        </w:tabs>
        <w:ind w:left="284" w:firstLine="0"/>
        <w:jc w:val="both"/>
        <w:rPr>
          <w:rFonts w:ascii="Times New Roman" w:hAnsi="Times New Roman"/>
        </w:rPr>
      </w:pPr>
      <w:r w:rsidRPr="00B02985">
        <w:rPr>
          <w:rFonts w:ascii="Times New Roman" w:hAnsi="Times New Roman"/>
        </w:rPr>
        <w:t>ustawą z dnia 7 lipca 1994 Prawo budowlane</w:t>
      </w:r>
      <w:r w:rsidRPr="00B02985">
        <w:rPr>
          <w:rFonts w:ascii="Times New Roman" w:hAnsi="Times New Roman"/>
          <w:bCs/>
        </w:rPr>
        <w:t xml:space="preserve"> (</w:t>
      </w:r>
      <w:proofErr w:type="spellStart"/>
      <w:r w:rsidRPr="00B02985">
        <w:rPr>
          <w:rFonts w:ascii="Times New Roman" w:hAnsi="Times New Roman"/>
          <w:bCs/>
        </w:rPr>
        <w:t>t.j</w:t>
      </w:r>
      <w:proofErr w:type="spellEnd"/>
      <w:r w:rsidRPr="00B02985">
        <w:rPr>
          <w:rFonts w:ascii="Times New Roman" w:hAnsi="Times New Roman"/>
          <w:bCs/>
        </w:rPr>
        <w:t xml:space="preserve">. </w:t>
      </w:r>
      <w:r w:rsidR="009249A6" w:rsidRPr="00B02985">
        <w:rPr>
          <w:rFonts w:ascii="Times New Roman" w:hAnsi="Times New Roman"/>
          <w:bCs/>
        </w:rPr>
        <w:t>Dz.U. 202</w:t>
      </w:r>
      <w:r w:rsidR="00364461">
        <w:rPr>
          <w:rFonts w:ascii="Times New Roman" w:hAnsi="Times New Roman"/>
          <w:bCs/>
        </w:rPr>
        <w:t>5</w:t>
      </w:r>
      <w:r w:rsidR="009249A6" w:rsidRPr="00B02985">
        <w:rPr>
          <w:rFonts w:ascii="Times New Roman" w:hAnsi="Times New Roman"/>
          <w:bCs/>
        </w:rPr>
        <w:t xml:space="preserve"> poz.</w:t>
      </w:r>
      <w:r w:rsidR="00364461">
        <w:rPr>
          <w:rFonts w:ascii="Times New Roman" w:hAnsi="Times New Roman"/>
          <w:bCs/>
        </w:rPr>
        <w:t>418</w:t>
      </w:r>
      <w:r w:rsidRPr="00B02985">
        <w:rPr>
          <w:rFonts w:ascii="Times New Roman" w:hAnsi="Times New Roman"/>
          <w:bCs/>
        </w:rPr>
        <w:t>),</w:t>
      </w:r>
    </w:p>
    <w:p w14:paraId="291EAA00" w14:textId="77777777" w:rsidR="00F8288D" w:rsidRPr="00B02985" w:rsidRDefault="00F8288D" w:rsidP="00B02985">
      <w:pPr>
        <w:pStyle w:val="Akapitzlist"/>
        <w:numPr>
          <w:ilvl w:val="0"/>
          <w:numId w:val="12"/>
        </w:numPr>
        <w:tabs>
          <w:tab w:val="left" w:pos="709"/>
        </w:tabs>
        <w:ind w:left="709" w:hanging="425"/>
        <w:jc w:val="both"/>
        <w:rPr>
          <w:rFonts w:ascii="Times New Roman" w:hAnsi="Times New Roman"/>
        </w:rPr>
      </w:pPr>
      <w:r w:rsidRPr="00B02985">
        <w:rPr>
          <w:rFonts w:ascii="Times New Roman" w:hAnsi="Times New Roman"/>
        </w:rPr>
        <w:t>Rozporządzeniem Ministra Rozwoju z dnia 11 września 2020 r., w sprawie szczegółowego zakresu i formy projektu budowlanego (</w:t>
      </w:r>
      <w:proofErr w:type="spellStart"/>
      <w:r w:rsidRPr="00B02985">
        <w:rPr>
          <w:rFonts w:ascii="Times New Roman" w:hAnsi="Times New Roman"/>
        </w:rPr>
        <w:t>t.j</w:t>
      </w:r>
      <w:proofErr w:type="spellEnd"/>
      <w:r w:rsidRPr="00B02985">
        <w:rPr>
          <w:rFonts w:ascii="Times New Roman" w:hAnsi="Times New Roman"/>
        </w:rPr>
        <w:t xml:space="preserve">. </w:t>
      </w:r>
      <w:r w:rsidR="00966C21" w:rsidRPr="00B02985">
        <w:rPr>
          <w:rFonts w:ascii="Times New Roman" w:hAnsi="Times New Roman"/>
        </w:rPr>
        <w:t>Dz.U. 2022 poz. 1679</w:t>
      </w:r>
      <w:r w:rsidR="009249A6" w:rsidRPr="00B02985">
        <w:rPr>
          <w:rFonts w:ascii="Times New Roman" w:hAnsi="Times New Roman"/>
          <w:bCs/>
        </w:rPr>
        <w:t xml:space="preserve"> z </w:t>
      </w:r>
      <w:proofErr w:type="spellStart"/>
      <w:r w:rsidR="009249A6" w:rsidRPr="00B02985">
        <w:rPr>
          <w:rFonts w:ascii="Times New Roman" w:hAnsi="Times New Roman"/>
          <w:bCs/>
        </w:rPr>
        <w:t>późn</w:t>
      </w:r>
      <w:proofErr w:type="spellEnd"/>
      <w:r w:rsidR="009249A6" w:rsidRPr="00B02985">
        <w:rPr>
          <w:rFonts w:ascii="Times New Roman" w:hAnsi="Times New Roman"/>
          <w:bCs/>
        </w:rPr>
        <w:t>. zm.</w:t>
      </w:r>
      <w:r w:rsidRPr="00B02985">
        <w:rPr>
          <w:rFonts w:ascii="Times New Roman" w:hAnsi="Times New Roman"/>
        </w:rPr>
        <w:t>),</w:t>
      </w:r>
    </w:p>
    <w:p w14:paraId="780B0CA6" w14:textId="77777777" w:rsidR="00B02985" w:rsidRPr="00B02985" w:rsidRDefault="00F85E96" w:rsidP="00B02985">
      <w:pPr>
        <w:pStyle w:val="Akapitzlist"/>
        <w:numPr>
          <w:ilvl w:val="0"/>
          <w:numId w:val="12"/>
        </w:numPr>
        <w:tabs>
          <w:tab w:val="left" w:pos="709"/>
        </w:tabs>
        <w:ind w:left="709" w:hanging="425"/>
        <w:jc w:val="both"/>
        <w:rPr>
          <w:rFonts w:ascii="Times New Roman" w:hAnsi="Times New Roman"/>
        </w:rPr>
      </w:pPr>
      <w:r w:rsidRPr="00B02985">
        <w:rPr>
          <w:rFonts w:ascii="Times New Roman" w:hAnsi="Times New Roman"/>
          <w:bCs/>
          <w:iCs/>
        </w:rPr>
        <w:t>Rozporządzenie</w:t>
      </w:r>
      <w:r w:rsidR="00B02985" w:rsidRPr="00B02985">
        <w:rPr>
          <w:rFonts w:ascii="Times New Roman" w:hAnsi="Times New Roman"/>
          <w:bCs/>
          <w:iCs/>
        </w:rPr>
        <w:t>m</w:t>
      </w:r>
      <w:r w:rsidRPr="00B02985">
        <w:rPr>
          <w:rFonts w:ascii="Times New Roman" w:hAnsi="Times New Roman"/>
          <w:bCs/>
          <w:iCs/>
        </w:rPr>
        <w:t xml:space="preserve"> Ministra Rozwoju i Technologii z dnia 20 grudnia 2021 r. w sprawie szczegółowego zakresu i formy dokumentacji projektowej, specyfikacji technicznych wykonania i odbioru robót budowlanych oraz programu funkcjonalno-użytkowego</w:t>
      </w:r>
      <w:r w:rsidR="00F8288D" w:rsidRPr="00B02985">
        <w:rPr>
          <w:rFonts w:ascii="Times New Roman" w:hAnsi="Times New Roman"/>
          <w:bCs/>
          <w:iCs/>
        </w:rPr>
        <w:t xml:space="preserve"> (Dz.U.</w:t>
      </w:r>
      <w:r w:rsidR="005F4DFA" w:rsidRPr="00B02985">
        <w:rPr>
          <w:rFonts w:ascii="Times New Roman" w:hAnsi="Times New Roman"/>
          <w:bCs/>
          <w:iCs/>
        </w:rPr>
        <w:t xml:space="preserve"> </w:t>
      </w:r>
      <w:r w:rsidR="00F8288D" w:rsidRPr="00B02985">
        <w:rPr>
          <w:rFonts w:ascii="Times New Roman" w:hAnsi="Times New Roman"/>
          <w:bCs/>
          <w:iCs/>
        </w:rPr>
        <w:t>2021</w:t>
      </w:r>
      <w:r w:rsidR="005F4DFA" w:rsidRPr="00B02985">
        <w:rPr>
          <w:rFonts w:ascii="Times New Roman" w:hAnsi="Times New Roman"/>
          <w:bCs/>
          <w:iCs/>
        </w:rPr>
        <w:t xml:space="preserve"> poz. </w:t>
      </w:r>
      <w:r w:rsidR="00F8288D" w:rsidRPr="00B02985">
        <w:rPr>
          <w:rFonts w:ascii="Times New Roman" w:hAnsi="Times New Roman"/>
          <w:bCs/>
          <w:iCs/>
        </w:rPr>
        <w:t>2454),</w:t>
      </w:r>
    </w:p>
    <w:p w14:paraId="2E2853B1" w14:textId="505DD77B" w:rsidR="00B02985" w:rsidRPr="00B02985" w:rsidRDefault="006F0846" w:rsidP="00B02985">
      <w:pPr>
        <w:pStyle w:val="Akapitzlist"/>
        <w:numPr>
          <w:ilvl w:val="0"/>
          <w:numId w:val="12"/>
        </w:numPr>
        <w:tabs>
          <w:tab w:val="left" w:pos="709"/>
        </w:tabs>
        <w:ind w:left="709" w:hanging="425"/>
        <w:jc w:val="both"/>
        <w:rPr>
          <w:rFonts w:ascii="Times New Roman" w:hAnsi="Times New Roman"/>
        </w:rPr>
      </w:pPr>
      <w:r w:rsidRPr="00B02985">
        <w:rPr>
          <w:rFonts w:ascii="Times New Roman" w:hAnsi="Times New Roman"/>
          <w:bCs/>
          <w:iCs/>
        </w:rPr>
        <w:t>Rozporządzenie</w:t>
      </w:r>
      <w:r w:rsidR="00B02985" w:rsidRPr="00B02985">
        <w:rPr>
          <w:rFonts w:ascii="Times New Roman" w:hAnsi="Times New Roman"/>
          <w:bCs/>
          <w:iCs/>
        </w:rPr>
        <w:t>m</w:t>
      </w:r>
      <w:r w:rsidRPr="00B02985">
        <w:rPr>
          <w:rFonts w:ascii="Times New Roman" w:hAnsi="Times New Roman"/>
          <w:bCs/>
          <w:iCs/>
        </w:rPr>
        <w:t xml:space="preserve"> Ministra Rozwoju i Technologii z dnia 20 grudnia 2021 r. w sprawie określenia metod i podstaw sporządzania kosztorysu inwestorskiego, obliczania planowanych kosztów prac projektowych oraz planowanych kosztów robót budowlanych określonych </w:t>
      </w:r>
      <w:r w:rsidR="00B02985" w:rsidRPr="00B02985">
        <w:rPr>
          <w:rFonts w:ascii="Times New Roman" w:hAnsi="Times New Roman"/>
          <w:bCs/>
          <w:iCs/>
        </w:rPr>
        <w:t xml:space="preserve">                     </w:t>
      </w:r>
      <w:r w:rsidRPr="00B02985">
        <w:rPr>
          <w:rFonts w:ascii="Times New Roman" w:hAnsi="Times New Roman"/>
          <w:bCs/>
          <w:iCs/>
        </w:rPr>
        <w:t>w programie funkcjonalno-użytkowym</w:t>
      </w:r>
      <w:r w:rsidR="00F8288D" w:rsidRPr="00B02985">
        <w:rPr>
          <w:rFonts w:ascii="Times New Roman" w:hAnsi="Times New Roman"/>
          <w:bCs/>
          <w:iCs/>
        </w:rPr>
        <w:t xml:space="preserve"> (Dz.U</w:t>
      </w:r>
      <w:r w:rsidRPr="00B02985">
        <w:rPr>
          <w:rFonts w:ascii="Times New Roman" w:hAnsi="Times New Roman"/>
          <w:bCs/>
          <w:iCs/>
        </w:rPr>
        <w:t xml:space="preserve"> </w:t>
      </w:r>
      <w:r w:rsidR="00F8288D" w:rsidRPr="00B02985">
        <w:rPr>
          <w:rFonts w:ascii="Times New Roman" w:hAnsi="Times New Roman"/>
          <w:bCs/>
          <w:iCs/>
        </w:rPr>
        <w:t>2021</w:t>
      </w:r>
      <w:r w:rsidRPr="00B02985">
        <w:rPr>
          <w:rFonts w:ascii="Times New Roman" w:hAnsi="Times New Roman"/>
          <w:bCs/>
          <w:iCs/>
        </w:rPr>
        <w:t xml:space="preserve"> poz. </w:t>
      </w:r>
      <w:r w:rsidR="00F8288D" w:rsidRPr="00B02985">
        <w:rPr>
          <w:rFonts w:ascii="Times New Roman" w:hAnsi="Times New Roman"/>
          <w:bCs/>
          <w:iCs/>
        </w:rPr>
        <w:t>2458),</w:t>
      </w:r>
    </w:p>
    <w:p w14:paraId="07BA0901" w14:textId="7D8338D6" w:rsidR="00F8288D" w:rsidRPr="00B02985" w:rsidRDefault="00F8288D" w:rsidP="00B02985">
      <w:pPr>
        <w:pStyle w:val="Akapitzlist"/>
        <w:numPr>
          <w:ilvl w:val="0"/>
          <w:numId w:val="12"/>
        </w:numPr>
        <w:tabs>
          <w:tab w:val="left" w:pos="709"/>
        </w:tabs>
        <w:ind w:left="709" w:hanging="425"/>
        <w:jc w:val="both"/>
        <w:rPr>
          <w:rFonts w:ascii="Times New Roman" w:hAnsi="Times New Roman"/>
        </w:rPr>
      </w:pPr>
      <w:r w:rsidRPr="00B02985">
        <w:rPr>
          <w:rFonts w:ascii="Times New Roman" w:hAnsi="Times New Roman"/>
        </w:rPr>
        <w:t>innymi obowiązującymi normami oraz zasadami wiedzy technicznej.</w:t>
      </w:r>
    </w:p>
    <w:p w14:paraId="06F80D4F" w14:textId="77777777" w:rsidR="00086D72" w:rsidRPr="001E66E9" w:rsidRDefault="00086D72" w:rsidP="00966F1B">
      <w:pPr>
        <w:jc w:val="center"/>
        <w:rPr>
          <w:b/>
          <w:bCs/>
          <w:color w:val="FF0000"/>
          <w:sz w:val="22"/>
          <w:szCs w:val="22"/>
        </w:rPr>
      </w:pPr>
    </w:p>
    <w:p w14:paraId="75234E09" w14:textId="5793C954" w:rsidR="0096679D" w:rsidRPr="001E66E9" w:rsidRDefault="0096679D" w:rsidP="00966F1B">
      <w:pPr>
        <w:jc w:val="center"/>
        <w:rPr>
          <w:b/>
          <w:bCs/>
          <w:sz w:val="22"/>
          <w:szCs w:val="22"/>
        </w:rPr>
      </w:pPr>
      <w:r w:rsidRPr="001E66E9">
        <w:rPr>
          <w:b/>
          <w:bCs/>
          <w:sz w:val="22"/>
          <w:szCs w:val="22"/>
        </w:rPr>
        <w:sym w:font="Times New Roman" w:char="00A7"/>
      </w:r>
      <w:r w:rsidRPr="001E66E9">
        <w:rPr>
          <w:b/>
          <w:bCs/>
          <w:sz w:val="22"/>
          <w:szCs w:val="22"/>
        </w:rPr>
        <w:t>2</w:t>
      </w:r>
    </w:p>
    <w:p w14:paraId="6675B444" w14:textId="77777777" w:rsidR="006722A3" w:rsidRPr="001E66E9" w:rsidRDefault="003D25BD" w:rsidP="00F803C2">
      <w:pPr>
        <w:jc w:val="center"/>
        <w:rPr>
          <w:b/>
          <w:bCs/>
          <w:sz w:val="22"/>
          <w:szCs w:val="22"/>
        </w:rPr>
      </w:pPr>
      <w:r w:rsidRPr="001E66E9">
        <w:rPr>
          <w:b/>
          <w:bCs/>
          <w:sz w:val="22"/>
          <w:szCs w:val="22"/>
        </w:rPr>
        <w:t>Termin realizacji</w:t>
      </w:r>
    </w:p>
    <w:p w14:paraId="4C917E6D" w14:textId="4A1E8656" w:rsidR="00CD3050" w:rsidRPr="00CD3050" w:rsidRDefault="0096679D" w:rsidP="004C1A45">
      <w:pPr>
        <w:pStyle w:val="Tekstpodstawowy3"/>
        <w:numPr>
          <w:ilvl w:val="0"/>
          <w:numId w:val="13"/>
        </w:numPr>
        <w:tabs>
          <w:tab w:val="left" w:pos="284"/>
        </w:tabs>
        <w:ind w:left="284" w:hanging="296"/>
        <w:rPr>
          <w:sz w:val="22"/>
          <w:szCs w:val="22"/>
        </w:rPr>
      </w:pPr>
      <w:r w:rsidRPr="001E66E9">
        <w:rPr>
          <w:sz w:val="22"/>
          <w:szCs w:val="22"/>
        </w:rPr>
        <w:t xml:space="preserve">Wykonawca zobowiązuje się dostarczyć dokumentację projektową </w:t>
      </w:r>
      <w:r w:rsidR="000751F8" w:rsidRPr="001E66E9">
        <w:rPr>
          <w:sz w:val="22"/>
          <w:szCs w:val="22"/>
        </w:rPr>
        <w:t>objętą pr</w:t>
      </w:r>
      <w:r w:rsidR="00D2174B" w:rsidRPr="001E66E9">
        <w:rPr>
          <w:sz w:val="22"/>
          <w:szCs w:val="22"/>
        </w:rPr>
        <w:t xml:space="preserve">zedmiotem </w:t>
      </w:r>
      <w:r w:rsidR="00B02985">
        <w:rPr>
          <w:sz w:val="22"/>
          <w:szCs w:val="22"/>
        </w:rPr>
        <w:t xml:space="preserve">niniejszej </w:t>
      </w:r>
      <w:r w:rsidR="00D2174B" w:rsidRPr="001E66E9">
        <w:rPr>
          <w:sz w:val="22"/>
          <w:szCs w:val="22"/>
        </w:rPr>
        <w:t>umowy, o której mowa w</w:t>
      </w:r>
      <w:r w:rsidR="000751F8" w:rsidRPr="001E66E9">
        <w:rPr>
          <w:sz w:val="22"/>
          <w:szCs w:val="22"/>
        </w:rPr>
        <w:t xml:space="preserve"> </w:t>
      </w:r>
      <w:r w:rsidR="00D2174B" w:rsidRPr="001E66E9">
        <w:rPr>
          <w:sz w:val="22"/>
          <w:szCs w:val="22"/>
        </w:rPr>
        <w:t>§1</w:t>
      </w:r>
      <w:r w:rsidR="00A6172B" w:rsidRPr="001E66E9">
        <w:rPr>
          <w:sz w:val="22"/>
          <w:szCs w:val="22"/>
        </w:rPr>
        <w:t>,</w:t>
      </w:r>
      <w:r w:rsidR="00A51550" w:rsidRPr="001E66E9">
        <w:rPr>
          <w:sz w:val="22"/>
          <w:szCs w:val="22"/>
        </w:rPr>
        <w:t xml:space="preserve"> </w:t>
      </w:r>
      <w:r w:rsidRPr="001E66E9">
        <w:rPr>
          <w:sz w:val="22"/>
          <w:szCs w:val="22"/>
          <w:u w:val="single"/>
        </w:rPr>
        <w:t xml:space="preserve">w terminie </w:t>
      </w:r>
      <w:r w:rsidR="00A17974">
        <w:rPr>
          <w:sz w:val="22"/>
          <w:szCs w:val="22"/>
          <w:u w:val="single"/>
        </w:rPr>
        <w:t xml:space="preserve">do dnia </w:t>
      </w:r>
      <w:r w:rsidR="005161DA">
        <w:rPr>
          <w:sz w:val="22"/>
          <w:szCs w:val="22"/>
          <w:u w:val="single"/>
        </w:rPr>
        <w:t>05</w:t>
      </w:r>
      <w:r w:rsidR="00A17974">
        <w:rPr>
          <w:sz w:val="22"/>
          <w:szCs w:val="22"/>
          <w:u w:val="single"/>
        </w:rPr>
        <w:t>.</w:t>
      </w:r>
      <w:r w:rsidR="005161DA">
        <w:rPr>
          <w:sz w:val="22"/>
          <w:szCs w:val="22"/>
          <w:u w:val="single"/>
        </w:rPr>
        <w:t>02</w:t>
      </w:r>
      <w:r w:rsidR="00A17974">
        <w:rPr>
          <w:sz w:val="22"/>
          <w:szCs w:val="22"/>
          <w:u w:val="single"/>
        </w:rPr>
        <w:t>.202</w:t>
      </w:r>
      <w:r w:rsidR="005161DA">
        <w:rPr>
          <w:sz w:val="22"/>
          <w:szCs w:val="22"/>
          <w:u w:val="single"/>
        </w:rPr>
        <w:t>7</w:t>
      </w:r>
      <w:r w:rsidR="00A17974">
        <w:rPr>
          <w:sz w:val="22"/>
          <w:szCs w:val="22"/>
          <w:u w:val="single"/>
        </w:rPr>
        <w:t xml:space="preserve"> r.</w:t>
      </w:r>
    </w:p>
    <w:p w14:paraId="04AC00C1" w14:textId="6F1C1670" w:rsidR="00CD3050" w:rsidRDefault="00A53830" w:rsidP="004C1A45">
      <w:pPr>
        <w:pStyle w:val="Tekstpodstawowy3"/>
        <w:numPr>
          <w:ilvl w:val="0"/>
          <w:numId w:val="13"/>
        </w:numPr>
        <w:tabs>
          <w:tab w:val="left" w:pos="284"/>
        </w:tabs>
        <w:ind w:left="284" w:hanging="296"/>
        <w:rPr>
          <w:sz w:val="22"/>
          <w:szCs w:val="22"/>
        </w:rPr>
      </w:pPr>
      <w:r w:rsidRPr="00CD3050">
        <w:rPr>
          <w:sz w:val="22"/>
          <w:szCs w:val="22"/>
        </w:rPr>
        <w:t>Potwierdzeniem odbioru kompletne</w:t>
      </w:r>
      <w:r w:rsidR="00285C65" w:rsidRPr="00CD3050">
        <w:rPr>
          <w:sz w:val="22"/>
          <w:szCs w:val="22"/>
        </w:rPr>
        <w:t>j dokumentacji projektowej</w:t>
      </w:r>
      <w:r w:rsidRPr="00CD3050">
        <w:rPr>
          <w:sz w:val="22"/>
          <w:szCs w:val="22"/>
        </w:rPr>
        <w:t xml:space="preserve"> będzie protokół zdawczo</w:t>
      </w:r>
      <w:r w:rsidR="008A7908" w:rsidRPr="00CD3050">
        <w:rPr>
          <w:sz w:val="22"/>
          <w:szCs w:val="22"/>
        </w:rPr>
        <w:t xml:space="preserve"> </w:t>
      </w:r>
      <w:r w:rsidRPr="00CD3050">
        <w:rPr>
          <w:sz w:val="22"/>
          <w:szCs w:val="22"/>
        </w:rPr>
        <w:t>-</w:t>
      </w:r>
      <w:r w:rsidR="008A7908" w:rsidRPr="00CD3050">
        <w:rPr>
          <w:sz w:val="22"/>
          <w:szCs w:val="22"/>
        </w:rPr>
        <w:t xml:space="preserve"> </w:t>
      </w:r>
      <w:r w:rsidRPr="00CD3050">
        <w:rPr>
          <w:sz w:val="22"/>
          <w:szCs w:val="22"/>
        </w:rPr>
        <w:t xml:space="preserve">odbiorczy podpisany przez przedstawicieli obu stron </w:t>
      </w:r>
      <w:r w:rsidR="00B02985" w:rsidRPr="000E12D6">
        <w:rPr>
          <w:sz w:val="22"/>
          <w:szCs w:val="22"/>
        </w:rPr>
        <w:t>niniejszej umowy</w:t>
      </w:r>
      <w:r w:rsidR="00285C65" w:rsidRPr="00CD3050">
        <w:rPr>
          <w:sz w:val="22"/>
          <w:szCs w:val="22"/>
        </w:rPr>
        <w:t>,</w:t>
      </w:r>
      <w:r w:rsidRPr="00CD3050">
        <w:rPr>
          <w:sz w:val="22"/>
          <w:szCs w:val="22"/>
        </w:rPr>
        <w:t xml:space="preserve"> po sprawdzen</w:t>
      </w:r>
      <w:r w:rsidR="00B26266" w:rsidRPr="00CD3050">
        <w:rPr>
          <w:sz w:val="22"/>
          <w:szCs w:val="22"/>
        </w:rPr>
        <w:t xml:space="preserve">iu przez </w:t>
      </w:r>
      <w:r w:rsidR="000B227F">
        <w:rPr>
          <w:sz w:val="22"/>
          <w:szCs w:val="22"/>
        </w:rPr>
        <w:t>Z</w:t>
      </w:r>
      <w:r w:rsidR="00F1704B" w:rsidRPr="00CD3050">
        <w:rPr>
          <w:sz w:val="22"/>
          <w:szCs w:val="22"/>
        </w:rPr>
        <w:t xml:space="preserve">amawiającego w ciągu </w:t>
      </w:r>
      <w:r w:rsidR="00266ECC" w:rsidRPr="00CD3050">
        <w:rPr>
          <w:sz w:val="22"/>
          <w:szCs w:val="22"/>
        </w:rPr>
        <w:t>21</w:t>
      </w:r>
      <w:r w:rsidRPr="00CD3050">
        <w:rPr>
          <w:sz w:val="22"/>
          <w:szCs w:val="22"/>
        </w:rPr>
        <w:t xml:space="preserve"> dni </w:t>
      </w:r>
      <w:r w:rsidR="00285C65" w:rsidRPr="00CD3050">
        <w:rPr>
          <w:sz w:val="22"/>
          <w:szCs w:val="22"/>
        </w:rPr>
        <w:t xml:space="preserve">kalendarzowych </w:t>
      </w:r>
      <w:r w:rsidRPr="00CD3050">
        <w:rPr>
          <w:sz w:val="22"/>
          <w:szCs w:val="22"/>
        </w:rPr>
        <w:t>kompletności złożonej dokumentacji.</w:t>
      </w:r>
    </w:p>
    <w:p w14:paraId="55A5A7D5" w14:textId="40F91AF7" w:rsidR="00CD3050" w:rsidRDefault="00A53830" w:rsidP="004C1A45">
      <w:pPr>
        <w:pStyle w:val="Tekstpodstawowy3"/>
        <w:numPr>
          <w:ilvl w:val="0"/>
          <w:numId w:val="13"/>
        </w:numPr>
        <w:tabs>
          <w:tab w:val="left" w:pos="284"/>
        </w:tabs>
        <w:ind w:left="284" w:hanging="296"/>
        <w:rPr>
          <w:sz w:val="22"/>
          <w:szCs w:val="22"/>
        </w:rPr>
      </w:pPr>
      <w:r w:rsidRPr="00CD3050">
        <w:rPr>
          <w:sz w:val="22"/>
          <w:szCs w:val="22"/>
        </w:rPr>
        <w:t>Strony postanawiaj</w:t>
      </w:r>
      <w:r w:rsidRPr="00CD3050">
        <w:rPr>
          <w:rFonts w:eastAsia="TimesNewRoman"/>
          <w:sz w:val="22"/>
          <w:szCs w:val="22"/>
        </w:rPr>
        <w:t>ą</w:t>
      </w:r>
      <w:r w:rsidRPr="00CD3050">
        <w:rPr>
          <w:sz w:val="22"/>
          <w:szCs w:val="22"/>
        </w:rPr>
        <w:t xml:space="preserve">, </w:t>
      </w:r>
      <w:r w:rsidRPr="00CD3050">
        <w:rPr>
          <w:rFonts w:eastAsia="TimesNewRoman"/>
          <w:sz w:val="22"/>
          <w:szCs w:val="22"/>
        </w:rPr>
        <w:t>ż</w:t>
      </w:r>
      <w:r w:rsidRPr="00CD3050">
        <w:rPr>
          <w:sz w:val="22"/>
          <w:szCs w:val="22"/>
        </w:rPr>
        <w:t xml:space="preserve">e odbiór przedmiotu </w:t>
      </w:r>
      <w:r w:rsidR="00670F56">
        <w:rPr>
          <w:sz w:val="22"/>
          <w:szCs w:val="22"/>
        </w:rPr>
        <w:t xml:space="preserve">niniejszej </w:t>
      </w:r>
      <w:r w:rsidRPr="00CD3050">
        <w:rPr>
          <w:sz w:val="22"/>
          <w:szCs w:val="22"/>
        </w:rPr>
        <w:t>umowy nast</w:t>
      </w:r>
      <w:r w:rsidRPr="00CD3050">
        <w:rPr>
          <w:rFonts w:eastAsia="TimesNewRoman"/>
          <w:sz w:val="22"/>
          <w:szCs w:val="22"/>
        </w:rPr>
        <w:t>ą</w:t>
      </w:r>
      <w:r w:rsidR="007739D3" w:rsidRPr="00CD3050">
        <w:rPr>
          <w:sz w:val="22"/>
          <w:szCs w:val="22"/>
        </w:rPr>
        <w:t xml:space="preserve">pi w siedzibie </w:t>
      </w:r>
      <w:r w:rsidR="00B02985">
        <w:rPr>
          <w:sz w:val="22"/>
          <w:szCs w:val="22"/>
        </w:rPr>
        <w:t>Z</w:t>
      </w:r>
      <w:r w:rsidRPr="00CD3050">
        <w:rPr>
          <w:sz w:val="22"/>
          <w:szCs w:val="22"/>
        </w:rPr>
        <w:t>amawiaj</w:t>
      </w:r>
      <w:r w:rsidRPr="00CD3050">
        <w:rPr>
          <w:rFonts w:eastAsia="TimesNewRoman"/>
          <w:sz w:val="22"/>
          <w:szCs w:val="22"/>
        </w:rPr>
        <w:t>ą</w:t>
      </w:r>
      <w:r w:rsidRPr="00CD3050">
        <w:rPr>
          <w:sz w:val="22"/>
          <w:szCs w:val="22"/>
        </w:rPr>
        <w:t xml:space="preserve">cego </w:t>
      </w:r>
      <w:r w:rsidR="00670F56">
        <w:rPr>
          <w:sz w:val="22"/>
          <w:szCs w:val="22"/>
        </w:rPr>
        <w:t xml:space="preserve">                 </w:t>
      </w:r>
      <w:r w:rsidR="00D10270" w:rsidRPr="00CD3050">
        <w:rPr>
          <w:sz w:val="22"/>
          <w:szCs w:val="22"/>
        </w:rPr>
        <w:t xml:space="preserve">w Szczecinie </w:t>
      </w:r>
      <w:r w:rsidRPr="00CD3050">
        <w:rPr>
          <w:sz w:val="22"/>
          <w:szCs w:val="22"/>
        </w:rPr>
        <w:t xml:space="preserve">przy ul. S. </w:t>
      </w:r>
      <w:r w:rsidR="00EE5AE5" w:rsidRPr="00CD3050">
        <w:rPr>
          <w:sz w:val="22"/>
          <w:szCs w:val="22"/>
        </w:rPr>
        <w:t>K</w:t>
      </w:r>
      <w:r w:rsidR="005F4377" w:rsidRPr="00CD3050">
        <w:rPr>
          <w:sz w:val="22"/>
          <w:szCs w:val="22"/>
        </w:rPr>
        <w:t>lonowi</w:t>
      </w:r>
      <w:r w:rsidR="00EE5AE5" w:rsidRPr="00CD3050">
        <w:rPr>
          <w:sz w:val="22"/>
          <w:szCs w:val="22"/>
        </w:rPr>
        <w:t>ca</w:t>
      </w:r>
      <w:r w:rsidRPr="00CD3050">
        <w:rPr>
          <w:sz w:val="22"/>
          <w:szCs w:val="22"/>
        </w:rPr>
        <w:t xml:space="preserve"> 5.</w:t>
      </w:r>
    </w:p>
    <w:p w14:paraId="4F24674D" w14:textId="37259928" w:rsidR="00CD3050" w:rsidRDefault="00830DB0" w:rsidP="004C1A45">
      <w:pPr>
        <w:pStyle w:val="Tekstpodstawowy3"/>
        <w:numPr>
          <w:ilvl w:val="0"/>
          <w:numId w:val="13"/>
        </w:numPr>
        <w:tabs>
          <w:tab w:val="left" w:pos="284"/>
        </w:tabs>
        <w:ind w:left="284" w:hanging="296"/>
        <w:rPr>
          <w:sz w:val="22"/>
          <w:szCs w:val="22"/>
        </w:rPr>
      </w:pPr>
      <w:r w:rsidRPr="00CD3050">
        <w:rPr>
          <w:sz w:val="22"/>
          <w:szCs w:val="22"/>
        </w:rPr>
        <w:t>W przypadku zastrze</w:t>
      </w:r>
      <w:r w:rsidRPr="00CD3050">
        <w:rPr>
          <w:rFonts w:eastAsia="TimesNewRoman"/>
          <w:sz w:val="22"/>
          <w:szCs w:val="22"/>
        </w:rPr>
        <w:t>ż</w:t>
      </w:r>
      <w:r w:rsidRPr="00CD3050">
        <w:rPr>
          <w:sz w:val="22"/>
          <w:szCs w:val="22"/>
        </w:rPr>
        <w:t>e</w:t>
      </w:r>
      <w:r w:rsidRPr="00CD3050">
        <w:rPr>
          <w:rFonts w:eastAsia="TimesNewRoman"/>
          <w:sz w:val="22"/>
          <w:szCs w:val="22"/>
        </w:rPr>
        <w:t xml:space="preserve">ń </w:t>
      </w:r>
      <w:r w:rsidR="00B02985">
        <w:rPr>
          <w:sz w:val="22"/>
          <w:szCs w:val="22"/>
        </w:rPr>
        <w:t>Z</w:t>
      </w:r>
      <w:r w:rsidRPr="00CD3050">
        <w:rPr>
          <w:sz w:val="22"/>
          <w:szCs w:val="22"/>
        </w:rPr>
        <w:t>amawiaj</w:t>
      </w:r>
      <w:r w:rsidRPr="00CD3050">
        <w:rPr>
          <w:rFonts w:eastAsia="TimesNewRoman"/>
          <w:sz w:val="22"/>
          <w:szCs w:val="22"/>
        </w:rPr>
        <w:t>ą</w:t>
      </w:r>
      <w:r w:rsidRPr="00CD3050">
        <w:rPr>
          <w:sz w:val="22"/>
          <w:szCs w:val="22"/>
        </w:rPr>
        <w:t>cego dotycz</w:t>
      </w:r>
      <w:r w:rsidRPr="00CD3050">
        <w:rPr>
          <w:rFonts w:eastAsia="TimesNewRoman"/>
          <w:sz w:val="22"/>
          <w:szCs w:val="22"/>
        </w:rPr>
        <w:t>ą</w:t>
      </w:r>
      <w:r w:rsidRPr="00CD3050">
        <w:rPr>
          <w:sz w:val="22"/>
          <w:szCs w:val="22"/>
        </w:rPr>
        <w:t>cych przedmiotu niniejszej umo</w:t>
      </w:r>
      <w:r w:rsidR="00FE1CDF" w:rsidRPr="00CD3050">
        <w:rPr>
          <w:sz w:val="22"/>
          <w:szCs w:val="22"/>
        </w:rPr>
        <w:t xml:space="preserve">wy, </w:t>
      </w:r>
      <w:r w:rsidR="00670F56">
        <w:rPr>
          <w:sz w:val="22"/>
          <w:szCs w:val="22"/>
        </w:rPr>
        <w:t xml:space="preserve">                                              </w:t>
      </w:r>
      <w:r w:rsidRPr="00CD3050">
        <w:rPr>
          <w:sz w:val="22"/>
          <w:szCs w:val="22"/>
        </w:rPr>
        <w:t>a w  szczególno</w:t>
      </w:r>
      <w:r w:rsidRPr="00CD3050">
        <w:rPr>
          <w:rFonts w:eastAsia="TimesNewRoman"/>
          <w:sz w:val="22"/>
          <w:szCs w:val="22"/>
        </w:rPr>
        <w:t>ś</w:t>
      </w:r>
      <w:r w:rsidRPr="00CD3050">
        <w:rPr>
          <w:sz w:val="22"/>
          <w:szCs w:val="22"/>
        </w:rPr>
        <w:t>ci jego kompletno</w:t>
      </w:r>
      <w:r w:rsidRPr="00CD3050">
        <w:rPr>
          <w:rFonts w:eastAsia="TimesNewRoman"/>
          <w:sz w:val="22"/>
          <w:szCs w:val="22"/>
        </w:rPr>
        <w:t>ś</w:t>
      </w:r>
      <w:r w:rsidR="007739D3" w:rsidRPr="00CD3050">
        <w:rPr>
          <w:sz w:val="22"/>
          <w:szCs w:val="22"/>
        </w:rPr>
        <w:t xml:space="preserve">ci, </w:t>
      </w:r>
      <w:r w:rsidR="00B02985">
        <w:rPr>
          <w:sz w:val="22"/>
          <w:szCs w:val="22"/>
        </w:rPr>
        <w:t>Z</w:t>
      </w:r>
      <w:r w:rsidRPr="00CD3050">
        <w:rPr>
          <w:sz w:val="22"/>
          <w:szCs w:val="22"/>
        </w:rPr>
        <w:t>amawiaj</w:t>
      </w:r>
      <w:r w:rsidRPr="00CD3050">
        <w:rPr>
          <w:rFonts w:eastAsia="TimesNewRoman"/>
          <w:sz w:val="22"/>
          <w:szCs w:val="22"/>
        </w:rPr>
        <w:t>ą</w:t>
      </w:r>
      <w:r w:rsidR="007739D3" w:rsidRPr="00CD3050">
        <w:rPr>
          <w:sz w:val="22"/>
          <w:szCs w:val="22"/>
        </w:rPr>
        <w:t xml:space="preserve">cy wezwie do uzupełnienia </w:t>
      </w:r>
      <w:r w:rsidR="00B02985">
        <w:rPr>
          <w:sz w:val="22"/>
          <w:szCs w:val="22"/>
        </w:rPr>
        <w:t>W</w:t>
      </w:r>
      <w:r w:rsidRPr="00CD3050">
        <w:rPr>
          <w:sz w:val="22"/>
          <w:szCs w:val="22"/>
        </w:rPr>
        <w:t>ykonawcę, podaj</w:t>
      </w:r>
      <w:r w:rsidRPr="00CD3050">
        <w:rPr>
          <w:rFonts w:eastAsia="TimesNewRoman"/>
          <w:sz w:val="22"/>
          <w:szCs w:val="22"/>
        </w:rPr>
        <w:t>ą</w:t>
      </w:r>
      <w:r w:rsidRPr="00CD3050">
        <w:rPr>
          <w:sz w:val="22"/>
          <w:szCs w:val="22"/>
        </w:rPr>
        <w:t>c termin usuni</w:t>
      </w:r>
      <w:r w:rsidRPr="00CD3050">
        <w:rPr>
          <w:rFonts w:eastAsia="TimesNewRoman"/>
          <w:sz w:val="22"/>
          <w:szCs w:val="22"/>
        </w:rPr>
        <w:t>ę</w:t>
      </w:r>
      <w:r w:rsidRPr="00CD3050">
        <w:rPr>
          <w:sz w:val="22"/>
          <w:szCs w:val="22"/>
        </w:rPr>
        <w:t>cia</w:t>
      </w:r>
      <w:r w:rsidR="00266ECC" w:rsidRPr="00CD3050">
        <w:rPr>
          <w:sz w:val="22"/>
          <w:szCs w:val="22"/>
        </w:rPr>
        <w:t xml:space="preserve"> stwierdzonych usterek i braków, </w:t>
      </w:r>
      <w:r w:rsidR="00B26266" w:rsidRPr="00CD3050">
        <w:rPr>
          <w:sz w:val="22"/>
          <w:szCs w:val="22"/>
        </w:rPr>
        <w:t xml:space="preserve">jednak </w:t>
      </w:r>
      <w:r w:rsidR="00266ECC" w:rsidRPr="00CD3050">
        <w:rPr>
          <w:sz w:val="22"/>
          <w:szCs w:val="22"/>
        </w:rPr>
        <w:t>nie dłuższy niż do 7 dni kalendarzowych.</w:t>
      </w:r>
      <w:r w:rsidR="00B26266" w:rsidRPr="00CD3050">
        <w:rPr>
          <w:b/>
          <w:sz w:val="22"/>
          <w:szCs w:val="22"/>
        </w:rPr>
        <w:t xml:space="preserve"> </w:t>
      </w:r>
      <w:r w:rsidRPr="00CD3050">
        <w:rPr>
          <w:sz w:val="22"/>
          <w:szCs w:val="22"/>
        </w:rPr>
        <w:t>Wykonawca bez względu na czas</w:t>
      </w:r>
      <w:r w:rsidR="00887652" w:rsidRPr="00CD3050">
        <w:rPr>
          <w:sz w:val="22"/>
          <w:szCs w:val="22"/>
        </w:rPr>
        <w:t>,</w:t>
      </w:r>
      <w:r w:rsidRPr="00CD3050">
        <w:rPr>
          <w:sz w:val="22"/>
          <w:szCs w:val="22"/>
        </w:rPr>
        <w:t xml:space="preserve"> jaki upłynął od przekazania przedmiotu niniejszej umowy oraz wysokość związa</w:t>
      </w:r>
      <w:r w:rsidR="007739D3" w:rsidRPr="00CD3050">
        <w:rPr>
          <w:sz w:val="22"/>
          <w:szCs w:val="22"/>
        </w:rPr>
        <w:t xml:space="preserve">nych z tym kosztów, na własny </w:t>
      </w:r>
      <w:r w:rsidRPr="00CD3050">
        <w:rPr>
          <w:sz w:val="22"/>
          <w:szCs w:val="22"/>
        </w:rPr>
        <w:t>koszt i na własne ryzyko usunie stwierdzone usterki i braki</w:t>
      </w:r>
      <w:r w:rsidR="00B26266" w:rsidRPr="00CD3050">
        <w:rPr>
          <w:sz w:val="22"/>
          <w:szCs w:val="22"/>
        </w:rPr>
        <w:t xml:space="preserve"> w </w:t>
      </w:r>
      <w:r w:rsidR="007739D3" w:rsidRPr="00CD3050">
        <w:rPr>
          <w:sz w:val="22"/>
          <w:szCs w:val="22"/>
        </w:rPr>
        <w:t xml:space="preserve">terminie wskazanym przez </w:t>
      </w:r>
      <w:r w:rsidR="00B02985">
        <w:rPr>
          <w:sz w:val="22"/>
          <w:szCs w:val="22"/>
        </w:rPr>
        <w:t>Z</w:t>
      </w:r>
      <w:r w:rsidRPr="00CD3050">
        <w:rPr>
          <w:sz w:val="22"/>
          <w:szCs w:val="22"/>
        </w:rPr>
        <w:t>amawiającego.</w:t>
      </w:r>
    </w:p>
    <w:p w14:paraId="429BD568" w14:textId="5EF8B5CC" w:rsidR="00830DB0" w:rsidRPr="00CD3050" w:rsidRDefault="00830DB0" w:rsidP="004C1A45">
      <w:pPr>
        <w:pStyle w:val="Tekstpodstawowy3"/>
        <w:numPr>
          <w:ilvl w:val="0"/>
          <w:numId w:val="13"/>
        </w:numPr>
        <w:tabs>
          <w:tab w:val="left" w:pos="284"/>
        </w:tabs>
        <w:ind w:left="284" w:hanging="296"/>
        <w:rPr>
          <w:sz w:val="22"/>
          <w:szCs w:val="22"/>
        </w:rPr>
      </w:pPr>
      <w:r w:rsidRPr="00CD3050">
        <w:rPr>
          <w:sz w:val="22"/>
          <w:szCs w:val="22"/>
        </w:rPr>
        <w:t>W pr</w:t>
      </w:r>
      <w:r w:rsidR="007739D3" w:rsidRPr="00CD3050">
        <w:rPr>
          <w:sz w:val="22"/>
          <w:szCs w:val="22"/>
        </w:rPr>
        <w:t xml:space="preserve">zypadku nie uzupełnienia przez </w:t>
      </w:r>
      <w:r w:rsidR="00B02985">
        <w:rPr>
          <w:sz w:val="22"/>
          <w:szCs w:val="22"/>
        </w:rPr>
        <w:t>W</w:t>
      </w:r>
      <w:r w:rsidRPr="00CD3050">
        <w:rPr>
          <w:sz w:val="22"/>
          <w:szCs w:val="22"/>
        </w:rPr>
        <w:t>ykonawc</w:t>
      </w:r>
      <w:r w:rsidR="007739D3" w:rsidRPr="00CD3050">
        <w:rPr>
          <w:sz w:val="22"/>
          <w:szCs w:val="22"/>
        </w:rPr>
        <w:t xml:space="preserve">ę w terminie wyznaczonym przez </w:t>
      </w:r>
      <w:r w:rsidR="00B02985">
        <w:rPr>
          <w:sz w:val="22"/>
          <w:szCs w:val="22"/>
        </w:rPr>
        <w:t>Z</w:t>
      </w:r>
      <w:r w:rsidRPr="00CD3050">
        <w:rPr>
          <w:sz w:val="22"/>
          <w:szCs w:val="22"/>
        </w:rPr>
        <w:t>amawiającego wskazanych usterek i braków w</w:t>
      </w:r>
      <w:r w:rsidR="007739D3" w:rsidRPr="00CD3050">
        <w:rPr>
          <w:sz w:val="22"/>
          <w:szCs w:val="22"/>
        </w:rPr>
        <w:t xml:space="preserve"> przedmiocie niniejszej umowy, </w:t>
      </w:r>
      <w:r w:rsidR="00B02985">
        <w:rPr>
          <w:sz w:val="22"/>
          <w:szCs w:val="22"/>
        </w:rPr>
        <w:t>Z</w:t>
      </w:r>
      <w:r w:rsidRPr="00CD3050">
        <w:rPr>
          <w:sz w:val="22"/>
          <w:szCs w:val="22"/>
        </w:rPr>
        <w:t>amawiający ma prawo odstąpienia od niniejszej umowy, a w przypadku o</w:t>
      </w:r>
      <w:r w:rsidR="007739D3" w:rsidRPr="00CD3050">
        <w:rPr>
          <w:sz w:val="22"/>
          <w:szCs w:val="22"/>
        </w:rPr>
        <w:t xml:space="preserve">dstąpienia od niniejszej umowy </w:t>
      </w:r>
      <w:r w:rsidR="00B02985">
        <w:rPr>
          <w:sz w:val="22"/>
          <w:szCs w:val="22"/>
        </w:rPr>
        <w:t>Z</w:t>
      </w:r>
      <w:r w:rsidR="007739D3" w:rsidRPr="00CD3050">
        <w:rPr>
          <w:sz w:val="22"/>
          <w:szCs w:val="22"/>
        </w:rPr>
        <w:t xml:space="preserve">amawiający naliczy </w:t>
      </w:r>
      <w:r w:rsidR="005A6A34">
        <w:rPr>
          <w:sz w:val="22"/>
          <w:szCs w:val="22"/>
        </w:rPr>
        <w:t>W</w:t>
      </w:r>
      <w:r w:rsidRPr="00CD3050">
        <w:rPr>
          <w:sz w:val="22"/>
          <w:szCs w:val="22"/>
        </w:rPr>
        <w:t>ykonawcy karę umowną,  o której mowa w § 6 ust. 2 pkt 2</w:t>
      </w:r>
      <w:r w:rsidR="00670F56">
        <w:rPr>
          <w:sz w:val="22"/>
          <w:szCs w:val="22"/>
        </w:rPr>
        <w:t>)</w:t>
      </w:r>
      <w:r w:rsidRPr="00CD3050">
        <w:rPr>
          <w:sz w:val="22"/>
          <w:szCs w:val="22"/>
        </w:rPr>
        <w:t xml:space="preserve">. </w:t>
      </w:r>
    </w:p>
    <w:p w14:paraId="6F56C7DA" w14:textId="77777777" w:rsidR="002E6499" w:rsidRPr="001E66E9" w:rsidRDefault="002E6499" w:rsidP="00343358">
      <w:pPr>
        <w:rPr>
          <w:b/>
          <w:bCs/>
          <w:color w:val="FF0000"/>
          <w:sz w:val="22"/>
          <w:szCs w:val="22"/>
        </w:rPr>
      </w:pPr>
    </w:p>
    <w:p w14:paraId="6F3DE490" w14:textId="12BBC0F7" w:rsidR="000B01E1" w:rsidRPr="001E66E9" w:rsidRDefault="000B01E1" w:rsidP="000B01E1">
      <w:pPr>
        <w:jc w:val="center"/>
        <w:rPr>
          <w:b/>
          <w:bCs/>
          <w:sz w:val="22"/>
          <w:szCs w:val="22"/>
        </w:rPr>
      </w:pPr>
      <w:r w:rsidRPr="001E66E9">
        <w:rPr>
          <w:b/>
          <w:bCs/>
          <w:sz w:val="22"/>
          <w:szCs w:val="22"/>
        </w:rPr>
        <w:sym w:font="Times New Roman" w:char="00A7"/>
      </w:r>
      <w:r w:rsidRPr="001E66E9">
        <w:rPr>
          <w:b/>
          <w:bCs/>
          <w:sz w:val="22"/>
          <w:szCs w:val="22"/>
        </w:rPr>
        <w:t>3</w:t>
      </w:r>
    </w:p>
    <w:p w14:paraId="34765795" w14:textId="132757EC" w:rsidR="006722A3" w:rsidRPr="001E66E9" w:rsidRDefault="009D6B81" w:rsidP="00F803C2">
      <w:pPr>
        <w:jc w:val="center"/>
        <w:rPr>
          <w:b/>
          <w:bCs/>
          <w:sz w:val="22"/>
          <w:szCs w:val="22"/>
        </w:rPr>
      </w:pPr>
      <w:r w:rsidRPr="001E66E9">
        <w:rPr>
          <w:b/>
          <w:bCs/>
          <w:sz w:val="22"/>
          <w:szCs w:val="22"/>
        </w:rPr>
        <w:t xml:space="preserve">Osoby odpowiedzialne za </w:t>
      </w:r>
      <w:r w:rsidR="00B02985">
        <w:rPr>
          <w:b/>
          <w:bCs/>
          <w:sz w:val="22"/>
          <w:szCs w:val="22"/>
        </w:rPr>
        <w:t>realizację niniejszej</w:t>
      </w:r>
      <w:r w:rsidRPr="001E66E9">
        <w:rPr>
          <w:b/>
          <w:bCs/>
          <w:sz w:val="22"/>
          <w:szCs w:val="22"/>
        </w:rPr>
        <w:t xml:space="preserve"> umowy</w:t>
      </w:r>
    </w:p>
    <w:p w14:paraId="6145AD4E" w14:textId="77777777" w:rsidR="00154A0A" w:rsidRPr="00154A0A" w:rsidRDefault="007739D3" w:rsidP="00154A0A">
      <w:pPr>
        <w:pStyle w:val="Akapitzlist"/>
        <w:numPr>
          <w:ilvl w:val="0"/>
          <w:numId w:val="31"/>
        </w:numPr>
        <w:tabs>
          <w:tab w:val="left" w:pos="284"/>
        </w:tabs>
        <w:ind w:left="284" w:hanging="284"/>
        <w:rPr>
          <w:rFonts w:ascii="Times New Roman" w:hAnsi="Times New Roman"/>
        </w:rPr>
      </w:pPr>
      <w:r w:rsidRPr="00154A0A">
        <w:rPr>
          <w:rFonts w:ascii="Times New Roman" w:hAnsi="Times New Roman"/>
        </w:rPr>
        <w:t xml:space="preserve">Przedstawicielem </w:t>
      </w:r>
      <w:r w:rsidR="00B02985" w:rsidRPr="00154A0A">
        <w:rPr>
          <w:rFonts w:ascii="Times New Roman" w:hAnsi="Times New Roman"/>
        </w:rPr>
        <w:t>W</w:t>
      </w:r>
      <w:r w:rsidR="00ED336F" w:rsidRPr="00154A0A">
        <w:rPr>
          <w:rFonts w:ascii="Times New Roman" w:hAnsi="Times New Roman"/>
        </w:rPr>
        <w:t xml:space="preserve">ykonawcy przy realizacji przedmiotu </w:t>
      </w:r>
      <w:r w:rsidR="00B02985" w:rsidRPr="00154A0A">
        <w:rPr>
          <w:rFonts w:ascii="Times New Roman" w:hAnsi="Times New Roman"/>
        </w:rPr>
        <w:t xml:space="preserve">niniejszej </w:t>
      </w:r>
      <w:r w:rsidR="00ED336F" w:rsidRPr="00154A0A">
        <w:rPr>
          <w:rFonts w:ascii="Times New Roman" w:hAnsi="Times New Roman"/>
        </w:rPr>
        <w:t>umowy będzie:</w:t>
      </w:r>
    </w:p>
    <w:p w14:paraId="32D39B2C" w14:textId="77777777" w:rsidR="00154A0A" w:rsidRPr="00154A0A" w:rsidRDefault="00ED336F" w:rsidP="00154A0A">
      <w:pPr>
        <w:pStyle w:val="Akapitzlist"/>
        <w:tabs>
          <w:tab w:val="left" w:pos="284"/>
        </w:tabs>
        <w:ind w:left="284"/>
        <w:rPr>
          <w:rFonts w:ascii="Times New Roman" w:hAnsi="Times New Roman"/>
        </w:rPr>
      </w:pPr>
      <w:r w:rsidRPr="00154A0A">
        <w:rPr>
          <w:rFonts w:ascii="Times New Roman" w:hAnsi="Times New Roman"/>
        </w:rPr>
        <w:t>...................................................................., tel. ...............................</w:t>
      </w:r>
    </w:p>
    <w:p w14:paraId="3781E089" w14:textId="77777777" w:rsidR="00154A0A" w:rsidRPr="00154A0A" w:rsidRDefault="00ED336F" w:rsidP="00154A0A">
      <w:pPr>
        <w:pStyle w:val="Akapitzlist"/>
        <w:numPr>
          <w:ilvl w:val="0"/>
          <w:numId w:val="31"/>
        </w:numPr>
        <w:tabs>
          <w:tab w:val="left" w:pos="284"/>
        </w:tabs>
        <w:ind w:left="284" w:hanging="284"/>
        <w:rPr>
          <w:rFonts w:ascii="Times New Roman" w:hAnsi="Times New Roman"/>
        </w:rPr>
      </w:pPr>
      <w:r w:rsidRPr="00154A0A">
        <w:rPr>
          <w:rFonts w:ascii="Times New Roman" w:hAnsi="Times New Roman"/>
        </w:rPr>
        <w:t>Spr</w:t>
      </w:r>
      <w:r w:rsidR="007739D3" w:rsidRPr="00154A0A">
        <w:rPr>
          <w:rFonts w:ascii="Times New Roman" w:hAnsi="Times New Roman"/>
        </w:rPr>
        <w:t>awy związane z</w:t>
      </w:r>
      <w:r w:rsidR="00B02985" w:rsidRPr="00154A0A">
        <w:rPr>
          <w:rFonts w:ascii="Times New Roman" w:hAnsi="Times New Roman"/>
        </w:rPr>
        <w:t xml:space="preserve"> niniejszą</w:t>
      </w:r>
      <w:r w:rsidR="007739D3" w:rsidRPr="00154A0A">
        <w:rPr>
          <w:rFonts w:ascii="Times New Roman" w:hAnsi="Times New Roman"/>
        </w:rPr>
        <w:t xml:space="preserve"> umową ze strony </w:t>
      </w:r>
      <w:r w:rsidR="00B02985" w:rsidRPr="00154A0A">
        <w:rPr>
          <w:rFonts w:ascii="Times New Roman" w:hAnsi="Times New Roman"/>
        </w:rPr>
        <w:t>Z</w:t>
      </w:r>
      <w:r w:rsidRPr="00154A0A">
        <w:rPr>
          <w:rFonts w:ascii="Times New Roman" w:hAnsi="Times New Roman"/>
        </w:rPr>
        <w:t>amawiającego koordynuje:</w:t>
      </w:r>
    </w:p>
    <w:p w14:paraId="74DAED45" w14:textId="3DEFE71C" w:rsidR="00872054" w:rsidRPr="00154A0A" w:rsidRDefault="00ED336F" w:rsidP="00154A0A">
      <w:pPr>
        <w:pStyle w:val="Akapitzlist"/>
        <w:tabs>
          <w:tab w:val="left" w:pos="284"/>
        </w:tabs>
        <w:ind w:left="284"/>
        <w:rPr>
          <w:rFonts w:ascii="Times New Roman" w:hAnsi="Times New Roman"/>
        </w:rPr>
      </w:pPr>
      <w:r w:rsidRPr="00154A0A">
        <w:rPr>
          <w:rFonts w:ascii="Times New Roman" w:hAnsi="Times New Roman"/>
        </w:rPr>
        <w:t>...................................................................., tel. ...............................</w:t>
      </w:r>
    </w:p>
    <w:p w14:paraId="0DCD6DB9" w14:textId="77777777" w:rsidR="00294D56" w:rsidRDefault="00294D56">
      <w:pPr>
        <w:rPr>
          <w:b/>
          <w:sz w:val="22"/>
          <w:szCs w:val="22"/>
        </w:rPr>
      </w:pPr>
    </w:p>
    <w:p w14:paraId="1CF71D36" w14:textId="46042DFD" w:rsidR="0096679D" w:rsidRPr="001E66E9" w:rsidRDefault="0096679D" w:rsidP="00557C2A">
      <w:pPr>
        <w:jc w:val="center"/>
        <w:rPr>
          <w:b/>
          <w:sz w:val="22"/>
          <w:szCs w:val="22"/>
        </w:rPr>
      </w:pPr>
      <w:r w:rsidRPr="001E66E9">
        <w:rPr>
          <w:b/>
          <w:sz w:val="22"/>
          <w:szCs w:val="22"/>
        </w:rPr>
        <w:sym w:font="Times New Roman" w:char="00A7"/>
      </w:r>
      <w:r w:rsidR="000B01E1" w:rsidRPr="001E66E9">
        <w:rPr>
          <w:b/>
          <w:sz w:val="22"/>
          <w:szCs w:val="22"/>
        </w:rPr>
        <w:t>4</w:t>
      </w:r>
    </w:p>
    <w:p w14:paraId="4F2873A3" w14:textId="77777777" w:rsidR="006722A3" w:rsidRPr="001E66E9" w:rsidRDefault="000C68D2" w:rsidP="00F803C2">
      <w:pPr>
        <w:jc w:val="center"/>
        <w:rPr>
          <w:b/>
          <w:sz w:val="22"/>
          <w:szCs w:val="22"/>
        </w:rPr>
      </w:pPr>
      <w:r w:rsidRPr="001E66E9">
        <w:rPr>
          <w:b/>
          <w:sz w:val="22"/>
          <w:szCs w:val="22"/>
        </w:rPr>
        <w:t>Wynagrodzenie</w:t>
      </w:r>
    </w:p>
    <w:p w14:paraId="2F466461" w14:textId="77777777" w:rsidR="00154A0A" w:rsidRPr="00154A0A" w:rsidRDefault="00B02985" w:rsidP="00154A0A">
      <w:pPr>
        <w:pStyle w:val="Tekstpodstawowy"/>
        <w:numPr>
          <w:ilvl w:val="0"/>
          <w:numId w:val="1"/>
        </w:numPr>
        <w:tabs>
          <w:tab w:val="clear" w:pos="360"/>
          <w:tab w:val="num" w:pos="284"/>
        </w:tabs>
        <w:ind w:left="284" w:hanging="284"/>
        <w:rPr>
          <w:sz w:val="22"/>
          <w:szCs w:val="22"/>
        </w:rPr>
      </w:pPr>
      <w:r w:rsidRPr="00154A0A">
        <w:rPr>
          <w:sz w:val="22"/>
          <w:szCs w:val="22"/>
        </w:rPr>
        <w:t>Zamawiający za wykonany przedmiot niniejszej umowy zapłaci wynagrodzenie ryczałtowe, zgodne    z ofertą cenową w wysokości ...... PLN (w tym należny podatek VAT), słownie złotych: ............................</w:t>
      </w:r>
    </w:p>
    <w:p w14:paraId="6E53DBEC" w14:textId="77777777" w:rsidR="00154A0A" w:rsidRPr="00154A0A" w:rsidRDefault="00B02985" w:rsidP="00154A0A">
      <w:pPr>
        <w:pStyle w:val="Tekstpodstawowy"/>
        <w:numPr>
          <w:ilvl w:val="0"/>
          <w:numId w:val="1"/>
        </w:numPr>
        <w:tabs>
          <w:tab w:val="clear" w:pos="360"/>
          <w:tab w:val="num" w:pos="284"/>
        </w:tabs>
        <w:ind w:left="284" w:hanging="284"/>
        <w:rPr>
          <w:sz w:val="22"/>
          <w:szCs w:val="22"/>
        </w:rPr>
      </w:pPr>
      <w:r w:rsidRPr="00154A0A">
        <w:rPr>
          <w:sz w:val="22"/>
          <w:szCs w:val="22"/>
        </w:rPr>
        <w:t>Wykonawca oświadcza, że jest czynnym podatnikiem podatku VAT.</w:t>
      </w:r>
    </w:p>
    <w:p w14:paraId="4885A910" w14:textId="77777777" w:rsidR="00154A0A" w:rsidRPr="00154A0A" w:rsidRDefault="00B02985" w:rsidP="00154A0A">
      <w:pPr>
        <w:pStyle w:val="Tekstpodstawowy"/>
        <w:numPr>
          <w:ilvl w:val="0"/>
          <w:numId w:val="1"/>
        </w:numPr>
        <w:tabs>
          <w:tab w:val="clear" w:pos="360"/>
          <w:tab w:val="num" w:pos="284"/>
        </w:tabs>
        <w:ind w:left="284" w:hanging="284"/>
        <w:rPr>
          <w:sz w:val="22"/>
          <w:szCs w:val="22"/>
        </w:rPr>
      </w:pPr>
      <w:r w:rsidRPr="00154A0A">
        <w:rPr>
          <w:sz w:val="22"/>
          <w:szCs w:val="22"/>
        </w:rPr>
        <w:t xml:space="preserve">Wynagrodzenie płatne będzie </w:t>
      </w:r>
      <w:r w:rsidRPr="00154A0A">
        <w:rPr>
          <w:bCs/>
          <w:sz w:val="22"/>
          <w:szCs w:val="22"/>
        </w:rPr>
        <w:t>po protokolarnym przyjęciu kompletnej dokumentacji projektowej</w:t>
      </w:r>
      <w:r w:rsidR="00D53FBB" w:rsidRPr="00154A0A">
        <w:rPr>
          <w:bCs/>
          <w:sz w:val="22"/>
          <w:szCs w:val="22"/>
        </w:rPr>
        <w:t>.</w:t>
      </w:r>
      <w:r w:rsidRPr="00154A0A">
        <w:rPr>
          <w:bCs/>
          <w:sz w:val="22"/>
          <w:szCs w:val="22"/>
        </w:rPr>
        <w:t xml:space="preserve">  </w:t>
      </w:r>
      <w:r w:rsidRPr="00154A0A">
        <w:rPr>
          <w:sz w:val="22"/>
          <w:szCs w:val="22"/>
        </w:rPr>
        <w:t>Kopia obustronnie podpisanego protokołu zdawczo – odbiorczego jest integralnym załącznikiem do faktury.</w:t>
      </w:r>
    </w:p>
    <w:p w14:paraId="0DAAE80D" w14:textId="77777777" w:rsidR="00154A0A" w:rsidRPr="00154A0A" w:rsidRDefault="00D53FBB" w:rsidP="00154A0A">
      <w:pPr>
        <w:pStyle w:val="Tekstpodstawowy"/>
        <w:numPr>
          <w:ilvl w:val="0"/>
          <w:numId w:val="1"/>
        </w:numPr>
        <w:tabs>
          <w:tab w:val="clear" w:pos="360"/>
          <w:tab w:val="num" w:pos="284"/>
        </w:tabs>
        <w:ind w:left="284" w:hanging="284"/>
        <w:rPr>
          <w:sz w:val="22"/>
          <w:szCs w:val="22"/>
        </w:rPr>
      </w:pPr>
      <w:r w:rsidRPr="00154A0A">
        <w:rPr>
          <w:bCs/>
          <w:sz w:val="22"/>
          <w:szCs w:val="22"/>
        </w:rPr>
        <w:t>Płatność zostanie dokonana na rachunek bankowy Wykonawcy wskazany na fakturze,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14:paraId="240FE47A" w14:textId="77777777" w:rsidR="00154A0A" w:rsidRPr="00154A0A" w:rsidRDefault="00D53FBB" w:rsidP="00154A0A">
      <w:pPr>
        <w:pStyle w:val="Tekstpodstawowy"/>
        <w:numPr>
          <w:ilvl w:val="0"/>
          <w:numId w:val="1"/>
        </w:numPr>
        <w:tabs>
          <w:tab w:val="clear" w:pos="360"/>
          <w:tab w:val="num" w:pos="284"/>
        </w:tabs>
        <w:ind w:left="284" w:hanging="284"/>
        <w:rPr>
          <w:sz w:val="22"/>
          <w:szCs w:val="22"/>
        </w:rPr>
      </w:pPr>
      <w:r w:rsidRPr="00154A0A">
        <w:rPr>
          <w:bCs/>
          <w:sz w:val="22"/>
          <w:szCs w:val="22"/>
        </w:rPr>
        <w:t>Wykonawca/Dostawca zobowiązany jest do wystawienia i doręczenia Zamawiającemu faktur ustrukturyzowanych przy użyciu Krajowego Systemu e-Faktur (</w:t>
      </w:r>
      <w:proofErr w:type="spellStart"/>
      <w:r w:rsidRPr="00154A0A">
        <w:rPr>
          <w:bCs/>
          <w:sz w:val="22"/>
          <w:szCs w:val="22"/>
        </w:rPr>
        <w:t>KSeF</w:t>
      </w:r>
      <w:proofErr w:type="spellEnd"/>
      <w:r w:rsidRPr="00154A0A">
        <w:rPr>
          <w:bCs/>
          <w:sz w:val="22"/>
          <w:szCs w:val="22"/>
        </w:rPr>
        <w:t xml:space="preserve">), w rozumieniu ustawy </w:t>
      </w:r>
      <w:r w:rsidR="009145D6" w:rsidRPr="00154A0A">
        <w:rPr>
          <w:bCs/>
          <w:sz w:val="22"/>
          <w:szCs w:val="22"/>
        </w:rPr>
        <w:br/>
      </w:r>
      <w:r w:rsidRPr="00154A0A">
        <w:rPr>
          <w:bCs/>
          <w:sz w:val="22"/>
          <w:szCs w:val="22"/>
        </w:rPr>
        <w:lastRenderedPageBreak/>
        <w:t>z dnia 11 marca 2004 r. o podatku od towarów i usług, jeżeli zgodnie z obowiązującymi przepisami jest zobowiązany do korzystania z tego systemu.</w:t>
      </w:r>
    </w:p>
    <w:p w14:paraId="1C2186A4" w14:textId="7DD65F38" w:rsidR="00D53FBB" w:rsidRPr="00154A0A" w:rsidRDefault="00D53FBB" w:rsidP="00154A0A">
      <w:pPr>
        <w:pStyle w:val="Tekstpodstawowy"/>
        <w:numPr>
          <w:ilvl w:val="0"/>
          <w:numId w:val="1"/>
        </w:numPr>
        <w:tabs>
          <w:tab w:val="clear" w:pos="360"/>
          <w:tab w:val="num" w:pos="284"/>
        </w:tabs>
        <w:ind w:left="284" w:hanging="284"/>
        <w:rPr>
          <w:sz w:val="22"/>
          <w:szCs w:val="22"/>
        </w:rPr>
      </w:pPr>
      <w:r w:rsidRPr="00154A0A">
        <w:rPr>
          <w:bCs/>
          <w:sz w:val="22"/>
          <w:szCs w:val="22"/>
        </w:rPr>
        <w:t xml:space="preserve">Wystawca/Dostawca zobowiązany jest do wskazania w strukturze faktury ustrukturyzowanej następujących danych: </w:t>
      </w:r>
    </w:p>
    <w:p w14:paraId="661E153D" w14:textId="77777777" w:rsidR="00154A0A" w:rsidRDefault="00D53FBB" w:rsidP="00154A0A">
      <w:pPr>
        <w:pStyle w:val="Tekstpodstawowy"/>
        <w:numPr>
          <w:ilvl w:val="0"/>
          <w:numId w:val="29"/>
        </w:numPr>
        <w:tabs>
          <w:tab w:val="left" w:pos="284"/>
        </w:tabs>
        <w:suppressAutoHyphens/>
        <w:ind w:left="567" w:hanging="283"/>
        <w:rPr>
          <w:bCs/>
          <w:sz w:val="22"/>
          <w:szCs w:val="22"/>
        </w:rPr>
      </w:pPr>
      <w:r w:rsidRPr="00BA0913">
        <w:rPr>
          <w:bCs/>
          <w:sz w:val="22"/>
          <w:szCs w:val="22"/>
        </w:rPr>
        <w:t>Podmiot 2 – Nabywca – obowiązkowo</w:t>
      </w:r>
    </w:p>
    <w:p w14:paraId="10196044" w14:textId="77777777" w:rsidR="00154A0A" w:rsidRDefault="00D53FBB" w:rsidP="00154A0A">
      <w:pPr>
        <w:pStyle w:val="Tekstpodstawowy"/>
        <w:tabs>
          <w:tab w:val="left" w:pos="284"/>
        </w:tabs>
        <w:suppressAutoHyphens/>
        <w:ind w:left="567"/>
        <w:rPr>
          <w:bCs/>
          <w:sz w:val="22"/>
          <w:szCs w:val="22"/>
        </w:rPr>
      </w:pPr>
      <w:r w:rsidRPr="00154A0A">
        <w:rPr>
          <w:bCs/>
          <w:sz w:val="22"/>
          <w:szCs w:val="22"/>
        </w:rPr>
        <w:t>Gmina Miasto Szczecin</w:t>
      </w:r>
    </w:p>
    <w:p w14:paraId="751941D9" w14:textId="77777777" w:rsidR="00154A0A" w:rsidRDefault="00D53FBB" w:rsidP="00154A0A">
      <w:pPr>
        <w:pStyle w:val="Tekstpodstawowy"/>
        <w:tabs>
          <w:tab w:val="left" w:pos="284"/>
        </w:tabs>
        <w:suppressAutoHyphens/>
        <w:ind w:left="567"/>
        <w:rPr>
          <w:bCs/>
          <w:sz w:val="22"/>
          <w:szCs w:val="22"/>
        </w:rPr>
      </w:pPr>
      <w:r w:rsidRPr="00154A0A">
        <w:rPr>
          <w:bCs/>
          <w:sz w:val="22"/>
          <w:szCs w:val="22"/>
        </w:rPr>
        <w:t>Pl. Armii Krajowej 1, 70-456 Szczecin</w:t>
      </w:r>
    </w:p>
    <w:p w14:paraId="2322B3D6" w14:textId="77777777" w:rsidR="00154A0A" w:rsidRDefault="00D53FBB" w:rsidP="00154A0A">
      <w:pPr>
        <w:pStyle w:val="Tekstpodstawowy"/>
        <w:tabs>
          <w:tab w:val="left" w:pos="284"/>
        </w:tabs>
        <w:suppressAutoHyphens/>
        <w:ind w:left="567"/>
        <w:rPr>
          <w:bCs/>
          <w:sz w:val="22"/>
          <w:szCs w:val="22"/>
        </w:rPr>
      </w:pPr>
      <w:r w:rsidRPr="00154A0A">
        <w:rPr>
          <w:bCs/>
          <w:sz w:val="22"/>
          <w:szCs w:val="22"/>
        </w:rPr>
        <w:t>NIP: 8510309410</w:t>
      </w:r>
    </w:p>
    <w:p w14:paraId="38379CBE" w14:textId="77777777" w:rsidR="00154A0A" w:rsidRDefault="00D53FBB" w:rsidP="00154A0A">
      <w:pPr>
        <w:pStyle w:val="Tekstpodstawowy"/>
        <w:numPr>
          <w:ilvl w:val="0"/>
          <w:numId w:val="29"/>
        </w:numPr>
        <w:tabs>
          <w:tab w:val="left" w:pos="284"/>
        </w:tabs>
        <w:suppressAutoHyphens/>
        <w:ind w:left="567" w:hanging="283"/>
        <w:rPr>
          <w:bCs/>
          <w:sz w:val="22"/>
          <w:szCs w:val="22"/>
        </w:rPr>
      </w:pPr>
      <w:r w:rsidRPr="00154A0A">
        <w:rPr>
          <w:bCs/>
          <w:sz w:val="22"/>
          <w:szCs w:val="22"/>
        </w:rPr>
        <w:t>Podmiot 3 – Odbiorca – obowiązkowo -„8” – Jednostka samorządu terytorialnego</w:t>
      </w:r>
    </w:p>
    <w:p w14:paraId="4EFE56AF" w14:textId="77777777" w:rsidR="00154A0A" w:rsidRDefault="00D53FBB" w:rsidP="00154A0A">
      <w:pPr>
        <w:pStyle w:val="Tekstpodstawowy"/>
        <w:tabs>
          <w:tab w:val="left" w:pos="284"/>
        </w:tabs>
        <w:suppressAutoHyphens/>
        <w:ind w:left="567"/>
        <w:rPr>
          <w:bCs/>
          <w:sz w:val="22"/>
          <w:szCs w:val="22"/>
        </w:rPr>
      </w:pPr>
      <w:r w:rsidRPr="00154A0A">
        <w:rPr>
          <w:bCs/>
          <w:sz w:val="22"/>
          <w:szCs w:val="22"/>
        </w:rPr>
        <w:t>Zarząd Dróg i Transportu Miejskiego</w:t>
      </w:r>
    </w:p>
    <w:p w14:paraId="4C845EC3" w14:textId="77777777" w:rsidR="00154A0A" w:rsidRDefault="00D53FBB" w:rsidP="00154A0A">
      <w:pPr>
        <w:pStyle w:val="Tekstpodstawowy"/>
        <w:tabs>
          <w:tab w:val="left" w:pos="284"/>
        </w:tabs>
        <w:suppressAutoHyphens/>
        <w:ind w:left="567"/>
        <w:rPr>
          <w:bCs/>
          <w:sz w:val="22"/>
          <w:szCs w:val="22"/>
        </w:rPr>
      </w:pPr>
      <w:r w:rsidRPr="00154A0A">
        <w:rPr>
          <w:bCs/>
          <w:sz w:val="22"/>
          <w:szCs w:val="22"/>
        </w:rPr>
        <w:t>ul. S. Klonowica 5, 71-241 Szczecin</w:t>
      </w:r>
    </w:p>
    <w:p w14:paraId="60996366" w14:textId="702B69BD" w:rsidR="00D53FBB" w:rsidRPr="00154A0A" w:rsidRDefault="00D53FBB" w:rsidP="00154A0A">
      <w:pPr>
        <w:pStyle w:val="Tekstpodstawowy"/>
        <w:tabs>
          <w:tab w:val="left" w:pos="284"/>
        </w:tabs>
        <w:suppressAutoHyphens/>
        <w:ind w:left="567"/>
        <w:rPr>
          <w:bCs/>
          <w:sz w:val="22"/>
          <w:szCs w:val="22"/>
        </w:rPr>
      </w:pPr>
      <w:r w:rsidRPr="00154A0A">
        <w:rPr>
          <w:bCs/>
          <w:sz w:val="22"/>
          <w:szCs w:val="22"/>
        </w:rPr>
        <w:t>NIP 8522596059.</w:t>
      </w:r>
    </w:p>
    <w:p w14:paraId="46FC5F66" w14:textId="0978BCD1" w:rsidR="00154A0A" w:rsidRDefault="00D53FBB" w:rsidP="00154A0A">
      <w:pPr>
        <w:pStyle w:val="Tekstpodstawowy"/>
        <w:numPr>
          <w:ilvl w:val="0"/>
          <w:numId w:val="1"/>
        </w:numPr>
        <w:tabs>
          <w:tab w:val="clear" w:pos="360"/>
          <w:tab w:val="left" w:pos="284"/>
        </w:tabs>
        <w:suppressAutoHyphens/>
        <w:ind w:left="284" w:hanging="284"/>
        <w:rPr>
          <w:bCs/>
          <w:sz w:val="22"/>
          <w:szCs w:val="22"/>
        </w:rPr>
      </w:pPr>
      <w:r w:rsidRPr="00BA0913">
        <w:rPr>
          <w:bCs/>
          <w:sz w:val="22"/>
          <w:szCs w:val="22"/>
        </w:rPr>
        <w:t xml:space="preserve">Faktura ustrukturyzowana uznana jest za dostarczoną Zamawiającemu z chwilą przydzielenia przez Krajowy System e-Faktur numeru identyfikującego tę fakturę, zgodnie z art. 106 na ust. 3 ustawy </w:t>
      </w:r>
      <w:r w:rsidR="002011A6">
        <w:rPr>
          <w:bCs/>
          <w:sz w:val="22"/>
          <w:szCs w:val="22"/>
        </w:rPr>
        <w:br/>
      </w:r>
      <w:r w:rsidRPr="00BA0913">
        <w:rPr>
          <w:bCs/>
          <w:sz w:val="22"/>
          <w:szCs w:val="22"/>
        </w:rPr>
        <w:t>o podatku od towarów i usług.</w:t>
      </w:r>
    </w:p>
    <w:p w14:paraId="63800449" w14:textId="77777777" w:rsidR="00154A0A" w:rsidRDefault="00D53FBB" w:rsidP="00154A0A">
      <w:pPr>
        <w:pStyle w:val="Tekstpodstawowy"/>
        <w:numPr>
          <w:ilvl w:val="0"/>
          <w:numId w:val="1"/>
        </w:numPr>
        <w:tabs>
          <w:tab w:val="clear" w:pos="360"/>
          <w:tab w:val="left" w:pos="284"/>
        </w:tabs>
        <w:suppressAutoHyphens/>
        <w:ind w:left="284" w:hanging="284"/>
        <w:rPr>
          <w:bCs/>
          <w:sz w:val="22"/>
          <w:szCs w:val="22"/>
        </w:rPr>
      </w:pPr>
      <w:r w:rsidRPr="00154A0A">
        <w:rPr>
          <w:bCs/>
          <w:sz w:val="22"/>
          <w:szCs w:val="22"/>
        </w:rPr>
        <w:t>Wszystkie świadczenia realizowane na podstawie niniejszej umowy dotyczą jednostki organizacyjnej Zamawiającego objętej centralizacją rozliczeń podatku VAT.</w:t>
      </w:r>
    </w:p>
    <w:p w14:paraId="28379251" w14:textId="77777777" w:rsidR="00154A0A" w:rsidRDefault="00D53FBB" w:rsidP="00154A0A">
      <w:pPr>
        <w:pStyle w:val="Tekstpodstawowy"/>
        <w:numPr>
          <w:ilvl w:val="0"/>
          <w:numId w:val="1"/>
        </w:numPr>
        <w:tabs>
          <w:tab w:val="clear" w:pos="360"/>
          <w:tab w:val="left" w:pos="284"/>
        </w:tabs>
        <w:suppressAutoHyphens/>
        <w:ind w:left="284" w:hanging="284"/>
        <w:rPr>
          <w:bCs/>
          <w:sz w:val="22"/>
          <w:szCs w:val="22"/>
        </w:rPr>
      </w:pPr>
      <w:r w:rsidRPr="00154A0A">
        <w:rPr>
          <w:bCs/>
          <w:sz w:val="22"/>
          <w:szCs w:val="22"/>
        </w:rPr>
        <w:t xml:space="preserve">Wystawca/Dostawca zobowiązany jest do zapewnienia, że każda faktura wystawiona w </w:t>
      </w:r>
      <w:proofErr w:type="spellStart"/>
      <w:r w:rsidRPr="00154A0A">
        <w:rPr>
          <w:bCs/>
          <w:sz w:val="22"/>
          <w:szCs w:val="22"/>
        </w:rPr>
        <w:t>KSeF</w:t>
      </w:r>
      <w:proofErr w:type="spellEnd"/>
      <w:r w:rsidRPr="00154A0A">
        <w:rPr>
          <w:bCs/>
          <w:sz w:val="22"/>
          <w:szCs w:val="22"/>
        </w:rPr>
        <w:t xml:space="preserve">  </w:t>
      </w:r>
      <w:r w:rsidR="001750AD" w:rsidRPr="00154A0A">
        <w:rPr>
          <w:bCs/>
          <w:sz w:val="22"/>
          <w:szCs w:val="22"/>
        </w:rPr>
        <w:br/>
      </w:r>
      <w:r w:rsidRPr="00154A0A">
        <w:rPr>
          <w:bCs/>
          <w:sz w:val="22"/>
          <w:szCs w:val="22"/>
        </w:rPr>
        <w:t xml:space="preserve">i doręczona Zamawiającemu jest zgodna z aktualną </w:t>
      </w:r>
      <w:proofErr w:type="spellStart"/>
      <w:r w:rsidRPr="00154A0A">
        <w:rPr>
          <w:bCs/>
          <w:sz w:val="22"/>
          <w:szCs w:val="22"/>
        </w:rPr>
        <w:t>schemą</w:t>
      </w:r>
      <w:proofErr w:type="spellEnd"/>
      <w:r w:rsidRPr="00154A0A">
        <w:rPr>
          <w:bCs/>
          <w:sz w:val="22"/>
          <w:szCs w:val="22"/>
        </w:rPr>
        <w:t xml:space="preserve"> logiczną FA_VAT oraz przepisami obowiązującymi w dniu jej wystawienia.</w:t>
      </w:r>
    </w:p>
    <w:p w14:paraId="30E00D14" w14:textId="43258D5A" w:rsidR="00154A0A" w:rsidRDefault="00D53FBB" w:rsidP="00154A0A">
      <w:pPr>
        <w:pStyle w:val="Tekstpodstawowy"/>
        <w:numPr>
          <w:ilvl w:val="0"/>
          <w:numId w:val="1"/>
        </w:numPr>
        <w:tabs>
          <w:tab w:val="clear" w:pos="360"/>
          <w:tab w:val="left" w:pos="284"/>
        </w:tabs>
        <w:suppressAutoHyphens/>
        <w:ind w:left="284" w:hanging="426"/>
        <w:rPr>
          <w:bCs/>
          <w:sz w:val="22"/>
          <w:szCs w:val="22"/>
        </w:rPr>
      </w:pPr>
      <w:r w:rsidRPr="00154A0A">
        <w:rPr>
          <w:bCs/>
          <w:sz w:val="22"/>
          <w:szCs w:val="22"/>
        </w:rPr>
        <w:t xml:space="preserve">Wystawca/Dostawca zobowiązany jest do umieszczenia na fakturze informacji identyfikującej umowę, której dana faktura będzie dotyczyć w szczególności numeru lub symbolu umowy </w:t>
      </w:r>
      <w:r w:rsidR="00EB7BEF" w:rsidRPr="00154A0A">
        <w:rPr>
          <w:bCs/>
          <w:sz w:val="22"/>
          <w:szCs w:val="22"/>
        </w:rPr>
        <w:br/>
      </w:r>
      <w:r w:rsidRPr="00154A0A">
        <w:rPr>
          <w:bCs/>
          <w:sz w:val="22"/>
          <w:szCs w:val="22"/>
        </w:rPr>
        <w:t>w formacie: Umowa nr ….…</w:t>
      </w:r>
      <w:r w:rsidR="004C1A45" w:rsidRPr="00154A0A" w:rsidDel="004C1A45">
        <w:rPr>
          <w:bCs/>
          <w:sz w:val="22"/>
          <w:szCs w:val="22"/>
        </w:rPr>
        <w:t xml:space="preserve"> </w:t>
      </w:r>
      <w:r w:rsidRPr="00154A0A">
        <w:rPr>
          <w:bCs/>
          <w:sz w:val="22"/>
          <w:szCs w:val="22"/>
        </w:rPr>
        <w:t>/2026.</w:t>
      </w:r>
    </w:p>
    <w:p w14:paraId="1A82AB38" w14:textId="77777777" w:rsidR="00154A0A" w:rsidRDefault="00D53FBB" w:rsidP="00154A0A">
      <w:pPr>
        <w:pStyle w:val="Tekstpodstawowy"/>
        <w:numPr>
          <w:ilvl w:val="0"/>
          <w:numId w:val="1"/>
        </w:numPr>
        <w:tabs>
          <w:tab w:val="clear" w:pos="360"/>
          <w:tab w:val="left" w:pos="284"/>
        </w:tabs>
        <w:suppressAutoHyphens/>
        <w:ind w:left="284" w:hanging="426"/>
        <w:rPr>
          <w:bCs/>
          <w:sz w:val="22"/>
          <w:szCs w:val="22"/>
        </w:rPr>
      </w:pPr>
      <w:r w:rsidRPr="00154A0A">
        <w:rPr>
          <w:bCs/>
          <w:sz w:val="22"/>
          <w:szCs w:val="22"/>
        </w:rPr>
        <w:t xml:space="preserve">Wystawienie faktury ustrukturyzowanej niezgodnej z wymogami uprawnia Zamawiającego do żądania wystawienia faktury korygującej oraz wstrzymania płatności do czasu spełnienia wszystkich warunków wynikających  z § 4. </w:t>
      </w:r>
    </w:p>
    <w:p w14:paraId="7BBBEF57" w14:textId="24A33836" w:rsidR="00154A0A" w:rsidRDefault="00D53FBB" w:rsidP="00154A0A">
      <w:pPr>
        <w:pStyle w:val="Tekstpodstawowy"/>
        <w:numPr>
          <w:ilvl w:val="0"/>
          <w:numId w:val="1"/>
        </w:numPr>
        <w:tabs>
          <w:tab w:val="clear" w:pos="360"/>
          <w:tab w:val="left" w:pos="284"/>
        </w:tabs>
        <w:suppressAutoHyphens/>
        <w:ind w:left="284" w:hanging="426"/>
        <w:rPr>
          <w:bCs/>
          <w:sz w:val="22"/>
          <w:szCs w:val="22"/>
        </w:rPr>
      </w:pPr>
      <w:r w:rsidRPr="00154A0A">
        <w:rPr>
          <w:bCs/>
          <w:sz w:val="22"/>
          <w:szCs w:val="22"/>
        </w:rPr>
        <w:t xml:space="preserve">Termin płatności należności  wynikającej z niniejszej umowy  wynosi  14 dni kalendarzowych od dnia uznania faktury ustrukturyzowanej, spełniającej  wymagania, o których mowa w ust. </w:t>
      </w:r>
      <w:r w:rsidR="004C1A45">
        <w:rPr>
          <w:bCs/>
          <w:sz w:val="22"/>
          <w:szCs w:val="22"/>
        </w:rPr>
        <w:t>5</w:t>
      </w:r>
      <w:r w:rsidR="004C1A45" w:rsidRPr="00154A0A">
        <w:rPr>
          <w:bCs/>
          <w:sz w:val="22"/>
          <w:szCs w:val="22"/>
        </w:rPr>
        <w:t xml:space="preserve"> </w:t>
      </w:r>
      <w:r w:rsidRPr="00154A0A">
        <w:rPr>
          <w:bCs/>
          <w:sz w:val="22"/>
          <w:szCs w:val="22"/>
        </w:rPr>
        <w:t xml:space="preserve">i </w:t>
      </w:r>
      <w:r w:rsidR="004C1A45">
        <w:rPr>
          <w:bCs/>
          <w:sz w:val="22"/>
          <w:szCs w:val="22"/>
        </w:rPr>
        <w:t>6</w:t>
      </w:r>
      <w:r w:rsidRPr="00154A0A">
        <w:rPr>
          <w:bCs/>
          <w:sz w:val="22"/>
          <w:szCs w:val="22"/>
        </w:rPr>
        <w:t xml:space="preserve">, zgodnie z ust. </w:t>
      </w:r>
      <w:r w:rsidR="004C1A45">
        <w:rPr>
          <w:bCs/>
          <w:sz w:val="22"/>
          <w:szCs w:val="22"/>
        </w:rPr>
        <w:t>7</w:t>
      </w:r>
      <w:r w:rsidRPr="00154A0A">
        <w:rPr>
          <w:bCs/>
          <w:sz w:val="22"/>
          <w:szCs w:val="22"/>
        </w:rPr>
        <w:t xml:space="preserve">. </w:t>
      </w:r>
    </w:p>
    <w:p w14:paraId="4A718704" w14:textId="77777777" w:rsidR="00154A0A" w:rsidRDefault="00B02985" w:rsidP="00154A0A">
      <w:pPr>
        <w:pStyle w:val="Tekstpodstawowy"/>
        <w:numPr>
          <w:ilvl w:val="0"/>
          <w:numId w:val="1"/>
        </w:numPr>
        <w:tabs>
          <w:tab w:val="clear" w:pos="360"/>
          <w:tab w:val="left" w:pos="284"/>
        </w:tabs>
        <w:suppressAutoHyphens/>
        <w:ind w:left="284" w:hanging="426"/>
        <w:rPr>
          <w:bCs/>
          <w:sz w:val="22"/>
          <w:szCs w:val="22"/>
        </w:rPr>
      </w:pPr>
      <w:r w:rsidRPr="00154A0A">
        <w:rPr>
          <w:sz w:val="22"/>
          <w:szCs w:val="22"/>
        </w:rPr>
        <w:t xml:space="preserve">Za dzień zapłaty uznaje się dzień obciążenia rachunku bankowego </w:t>
      </w:r>
      <w:r w:rsidR="000B227F" w:rsidRPr="00154A0A">
        <w:rPr>
          <w:sz w:val="22"/>
          <w:szCs w:val="22"/>
        </w:rPr>
        <w:t>Z</w:t>
      </w:r>
      <w:r w:rsidRPr="00154A0A">
        <w:rPr>
          <w:sz w:val="22"/>
          <w:szCs w:val="22"/>
        </w:rPr>
        <w:t>amawiającego.</w:t>
      </w:r>
    </w:p>
    <w:p w14:paraId="1DCE78C3" w14:textId="77777777" w:rsidR="00154A0A" w:rsidRDefault="00B02985" w:rsidP="00154A0A">
      <w:pPr>
        <w:pStyle w:val="Tekstpodstawowy"/>
        <w:numPr>
          <w:ilvl w:val="0"/>
          <w:numId w:val="1"/>
        </w:numPr>
        <w:tabs>
          <w:tab w:val="clear" w:pos="360"/>
          <w:tab w:val="left" w:pos="284"/>
        </w:tabs>
        <w:suppressAutoHyphens/>
        <w:ind w:left="284" w:hanging="426"/>
        <w:rPr>
          <w:bCs/>
          <w:sz w:val="22"/>
          <w:szCs w:val="22"/>
        </w:rPr>
      </w:pPr>
      <w:r w:rsidRPr="00154A0A">
        <w:rPr>
          <w:sz w:val="22"/>
          <w:szCs w:val="22"/>
        </w:rPr>
        <w:t>Zamawiający nie przewiduje indeksacji cen i udzielenia zaliczki.</w:t>
      </w:r>
    </w:p>
    <w:p w14:paraId="58293353" w14:textId="77777777" w:rsidR="00154A0A" w:rsidRDefault="00B02985" w:rsidP="00154A0A">
      <w:pPr>
        <w:pStyle w:val="Tekstpodstawowy"/>
        <w:numPr>
          <w:ilvl w:val="0"/>
          <w:numId w:val="1"/>
        </w:numPr>
        <w:tabs>
          <w:tab w:val="clear" w:pos="360"/>
          <w:tab w:val="left" w:pos="284"/>
        </w:tabs>
        <w:suppressAutoHyphens/>
        <w:ind w:left="284" w:hanging="426"/>
        <w:rPr>
          <w:bCs/>
          <w:sz w:val="22"/>
          <w:szCs w:val="22"/>
        </w:rPr>
      </w:pPr>
      <w:r w:rsidRPr="00154A0A">
        <w:rPr>
          <w:sz w:val="22"/>
          <w:szCs w:val="22"/>
        </w:rPr>
        <w:t>Zamawiający nie wyraża zgody na przelew wierzytelności z niniejszej umowy na osobę trzecią.</w:t>
      </w:r>
    </w:p>
    <w:p w14:paraId="4FCAF7F4" w14:textId="2C1C63B0" w:rsidR="00B02985" w:rsidRPr="00154A0A" w:rsidRDefault="00B02985" w:rsidP="00154A0A">
      <w:pPr>
        <w:pStyle w:val="Tekstpodstawowy"/>
        <w:numPr>
          <w:ilvl w:val="0"/>
          <w:numId w:val="1"/>
        </w:numPr>
        <w:tabs>
          <w:tab w:val="clear" w:pos="360"/>
          <w:tab w:val="left" w:pos="284"/>
        </w:tabs>
        <w:suppressAutoHyphens/>
        <w:ind w:left="284" w:hanging="426"/>
        <w:rPr>
          <w:bCs/>
          <w:sz w:val="22"/>
          <w:szCs w:val="22"/>
        </w:rPr>
      </w:pPr>
      <w:r w:rsidRPr="00154A0A">
        <w:rPr>
          <w:sz w:val="22"/>
          <w:szCs w:val="22"/>
        </w:rPr>
        <w:t xml:space="preserve">Wykonawca zobowiązany jest do pisemnego informowania </w:t>
      </w:r>
      <w:r w:rsidR="000B227F" w:rsidRPr="00154A0A">
        <w:rPr>
          <w:sz w:val="22"/>
          <w:szCs w:val="22"/>
        </w:rPr>
        <w:t>Z</w:t>
      </w:r>
      <w:r w:rsidRPr="00154A0A">
        <w:rPr>
          <w:sz w:val="22"/>
          <w:szCs w:val="22"/>
        </w:rPr>
        <w:t>amawiającego o każdej zmianie swojej  siedziby, konta bankowego, numeru telefonu, NIP i REGON</w:t>
      </w:r>
      <w:r w:rsidRPr="00154A0A">
        <w:rPr>
          <w:color w:val="FF0000"/>
          <w:sz w:val="22"/>
          <w:szCs w:val="22"/>
        </w:rPr>
        <w:t>.</w:t>
      </w:r>
    </w:p>
    <w:p w14:paraId="132EE6CE" w14:textId="77777777" w:rsidR="002656D8" w:rsidRPr="00A17974" w:rsidRDefault="002656D8" w:rsidP="00A17974">
      <w:pPr>
        <w:tabs>
          <w:tab w:val="num" w:pos="426"/>
        </w:tabs>
        <w:ind w:left="426" w:hanging="426"/>
        <w:jc w:val="both"/>
        <w:rPr>
          <w:color w:val="FF0000"/>
          <w:sz w:val="22"/>
          <w:szCs w:val="22"/>
        </w:rPr>
      </w:pPr>
    </w:p>
    <w:p w14:paraId="628BEA49" w14:textId="2A3A1B7A" w:rsidR="0096679D" w:rsidRPr="001E66E9" w:rsidRDefault="0096679D">
      <w:pPr>
        <w:jc w:val="center"/>
        <w:rPr>
          <w:b/>
          <w:sz w:val="22"/>
          <w:szCs w:val="22"/>
        </w:rPr>
      </w:pPr>
      <w:r w:rsidRPr="001E66E9">
        <w:rPr>
          <w:b/>
          <w:sz w:val="22"/>
          <w:szCs w:val="22"/>
        </w:rPr>
        <w:sym w:font="Times New Roman" w:char="00A7"/>
      </w:r>
      <w:r w:rsidR="007B7389" w:rsidRPr="001E66E9">
        <w:rPr>
          <w:b/>
          <w:sz w:val="22"/>
          <w:szCs w:val="22"/>
        </w:rPr>
        <w:t>5</w:t>
      </w:r>
    </w:p>
    <w:p w14:paraId="2CA7E29D" w14:textId="77777777" w:rsidR="006722A3" w:rsidRPr="001E66E9" w:rsidRDefault="007B7389" w:rsidP="00F803C2">
      <w:pPr>
        <w:jc w:val="center"/>
        <w:rPr>
          <w:b/>
          <w:sz w:val="22"/>
          <w:szCs w:val="22"/>
        </w:rPr>
      </w:pPr>
      <w:r w:rsidRPr="001E66E9">
        <w:rPr>
          <w:b/>
          <w:sz w:val="22"/>
          <w:szCs w:val="22"/>
        </w:rPr>
        <w:t>Rękojmia</w:t>
      </w:r>
    </w:p>
    <w:p w14:paraId="7DEAAADB" w14:textId="77777777" w:rsidR="00154A0A" w:rsidRPr="00154A0A" w:rsidRDefault="007B7389" w:rsidP="00154A0A">
      <w:pPr>
        <w:pStyle w:val="Akapitzlist"/>
        <w:numPr>
          <w:ilvl w:val="0"/>
          <w:numId w:val="32"/>
        </w:numPr>
        <w:tabs>
          <w:tab w:val="left" w:pos="284"/>
        </w:tabs>
        <w:ind w:left="284" w:hanging="284"/>
        <w:jc w:val="both"/>
        <w:rPr>
          <w:rFonts w:ascii="Times New Roman" w:hAnsi="Times New Roman"/>
          <w:bCs/>
        </w:rPr>
      </w:pPr>
      <w:r w:rsidRPr="00154A0A">
        <w:rPr>
          <w:rFonts w:ascii="Times New Roman" w:hAnsi="Times New Roman"/>
          <w:bCs/>
        </w:rPr>
        <w:t xml:space="preserve">Wykonawca odpowiada </w:t>
      </w:r>
      <w:r w:rsidR="007739D3" w:rsidRPr="00154A0A">
        <w:rPr>
          <w:rFonts w:ascii="Times New Roman" w:hAnsi="Times New Roman"/>
          <w:bCs/>
        </w:rPr>
        <w:t xml:space="preserve">wobec </w:t>
      </w:r>
      <w:r w:rsidR="000B227F" w:rsidRPr="00154A0A">
        <w:rPr>
          <w:rFonts w:ascii="Times New Roman" w:hAnsi="Times New Roman"/>
          <w:bCs/>
        </w:rPr>
        <w:t>Z</w:t>
      </w:r>
      <w:r w:rsidRPr="00154A0A">
        <w:rPr>
          <w:rFonts w:ascii="Times New Roman" w:hAnsi="Times New Roman"/>
          <w:bCs/>
        </w:rPr>
        <w:t xml:space="preserve">amawiającego za wady fizyczne i prawne przedmiotu </w:t>
      </w:r>
      <w:r w:rsidR="00670F56" w:rsidRPr="00154A0A">
        <w:rPr>
          <w:rFonts w:ascii="Times New Roman" w:hAnsi="Times New Roman"/>
          <w:bCs/>
        </w:rPr>
        <w:t xml:space="preserve">niniejszej </w:t>
      </w:r>
      <w:r w:rsidRPr="00154A0A">
        <w:rPr>
          <w:rFonts w:ascii="Times New Roman" w:hAnsi="Times New Roman"/>
          <w:bCs/>
        </w:rPr>
        <w:t>umowy przez okres 60 miesięcy, licząc od dnia obustronnie podpisanego protokołu zdawczo</w:t>
      </w:r>
      <w:r w:rsidR="000007AA" w:rsidRPr="00154A0A">
        <w:rPr>
          <w:rFonts w:ascii="Times New Roman" w:hAnsi="Times New Roman"/>
          <w:bCs/>
        </w:rPr>
        <w:t xml:space="preserve"> </w:t>
      </w:r>
      <w:r w:rsidRPr="00154A0A">
        <w:rPr>
          <w:rFonts w:ascii="Times New Roman" w:hAnsi="Times New Roman"/>
          <w:bCs/>
        </w:rPr>
        <w:t xml:space="preserve">- odbiorczego odbioru </w:t>
      </w:r>
      <w:r w:rsidR="00CF4BA1" w:rsidRPr="00154A0A">
        <w:rPr>
          <w:rFonts w:ascii="Times New Roman" w:hAnsi="Times New Roman"/>
          <w:bCs/>
        </w:rPr>
        <w:t>dokumentacji</w:t>
      </w:r>
      <w:r w:rsidRPr="00154A0A">
        <w:rPr>
          <w:rFonts w:ascii="Times New Roman" w:hAnsi="Times New Roman"/>
          <w:bCs/>
        </w:rPr>
        <w:t xml:space="preserve"> projektowej. Dotyczy między innymi sytuacji, gdy:</w:t>
      </w:r>
    </w:p>
    <w:p w14:paraId="0AD69E3A" w14:textId="77777777" w:rsidR="00154A0A" w:rsidRPr="00154A0A" w:rsidRDefault="00154A0A" w:rsidP="00154A0A">
      <w:pPr>
        <w:numPr>
          <w:ilvl w:val="0"/>
          <w:numId w:val="5"/>
        </w:numPr>
        <w:tabs>
          <w:tab w:val="clear" w:pos="780"/>
          <w:tab w:val="left" w:pos="426"/>
          <w:tab w:val="num" w:pos="567"/>
        </w:tabs>
        <w:ind w:left="567" w:hanging="283"/>
        <w:jc w:val="both"/>
        <w:rPr>
          <w:bCs/>
          <w:sz w:val="22"/>
          <w:szCs w:val="22"/>
        </w:rPr>
      </w:pPr>
      <w:r w:rsidRPr="00154A0A">
        <w:rPr>
          <w:bCs/>
          <w:sz w:val="22"/>
          <w:szCs w:val="22"/>
        </w:rPr>
        <w:t xml:space="preserve">występują wady zmniejszające jego wartość lub użyteczność ze względu na cel, jakiemu ma służyć, nie ma właściwości, o których Wykonawca zapewniał, nie zawiera kompletnych informacji, zawiera informacje nieaktualne lub niezgodne z rzeczywistym stanem, </w:t>
      </w:r>
    </w:p>
    <w:p w14:paraId="3C066109" w14:textId="4DA7AC3E" w:rsidR="00154A0A" w:rsidRPr="00154A0A" w:rsidRDefault="00154A0A" w:rsidP="00154A0A">
      <w:pPr>
        <w:numPr>
          <w:ilvl w:val="0"/>
          <w:numId w:val="5"/>
        </w:numPr>
        <w:tabs>
          <w:tab w:val="clear" w:pos="780"/>
          <w:tab w:val="left" w:pos="426"/>
          <w:tab w:val="num" w:pos="567"/>
        </w:tabs>
        <w:ind w:left="567" w:hanging="283"/>
        <w:jc w:val="both"/>
        <w:rPr>
          <w:bCs/>
          <w:sz w:val="22"/>
          <w:szCs w:val="22"/>
        </w:rPr>
      </w:pPr>
      <w:r w:rsidRPr="00154A0A">
        <w:rPr>
          <w:bCs/>
          <w:sz w:val="22"/>
          <w:szCs w:val="22"/>
        </w:rPr>
        <w:t>narusza uzasadnione prawa osób trzecich, w tym prawa własności, prawa autorskie lub prawa pokrewne lub też jest obciążony prawami osób trzecich.</w:t>
      </w:r>
    </w:p>
    <w:p w14:paraId="60D961DF" w14:textId="7DF36806" w:rsidR="00154A0A" w:rsidRPr="00154A0A" w:rsidRDefault="00154A0A" w:rsidP="00154A0A">
      <w:pPr>
        <w:pStyle w:val="Akapitzlist"/>
        <w:numPr>
          <w:ilvl w:val="0"/>
          <w:numId w:val="32"/>
        </w:numPr>
        <w:tabs>
          <w:tab w:val="left" w:pos="284"/>
        </w:tabs>
        <w:ind w:left="284" w:hanging="284"/>
        <w:jc w:val="both"/>
        <w:rPr>
          <w:rFonts w:ascii="Times New Roman" w:hAnsi="Times New Roman"/>
          <w:bCs/>
        </w:rPr>
      </w:pPr>
      <w:r w:rsidRPr="00154A0A">
        <w:rPr>
          <w:rFonts w:ascii="Times New Roman" w:hAnsi="Times New Roman"/>
          <w:bCs/>
        </w:rPr>
        <w:t>Zamawiający, jeżeli otrzymał wadliwy przedmiot niniejszej umowy, wykonując uprawnienia                          z tytułu rękojmi względem Wykonawcy może żądać bezpłatnego usunięcia wad w terminie wyznaczonym Wykonawcy przez Zamawiającego, nie dłuższym jednak niż 7 dni kalendarzowych, a po bezskutecznym upływie wyznaczonego terminu może odmówić przyjęcia naprawy i zlecić usunięcie wad przez osobę trzecią na koszt i ryzyko Wykonawcy.</w:t>
      </w:r>
    </w:p>
    <w:p w14:paraId="74DE2282" w14:textId="77777777" w:rsidR="00154A0A" w:rsidRPr="00154A0A" w:rsidRDefault="007B7389" w:rsidP="00154A0A">
      <w:pPr>
        <w:pStyle w:val="Akapitzlist"/>
        <w:numPr>
          <w:ilvl w:val="0"/>
          <w:numId w:val="32"/>
        </w:numPr>
        <w:tabs>
          <w:tab w:val="left" w:pos="284"/>
        </w:tabs>
        <w:ind w:left="284" w:hanging="284"/>
        <w:jc w:val="both"/>
        <w:rPr>
          <w:rFonts w:ascii="Times New Roman" w:hAnsi="Times New Roman"/>
          <w:bCs/>
        </w:rPr>
      </w:pPr>
      <w:r w:rsidRPr="00154A0A">
        <w:rPr>
          <w:rFonts w:ascii="Times New Roman" w:hAnsi="Times New Roman"/>
          <w:bCs/>
        </w:rPr>
        <w:t>W sytuacji gdy wady usunąć się nie dadzą, albo</w:t>
      </w:r>
      <w:r w:rsidR="007739D3" w:rsidRPr="00154A0A">
        <w:rPr>
          <w:rFonts w:ascii="Times New Roman" w:hAnsi="Times New Roman"/>
          <w:bCs/>
        </w:rPr>
        <w:t xml:space="preserve"> gdy z okoliczności wynika, że </w:t>
      </w:r>
      <w:r w:rsidR="005A6A34" w:rsidRPr="00154A0A">
        <w:rPr>
          <w:rFonts w:ascii="Times New Roman" w:hAnsi="Times New Roman"/>
          <w:bCs/>
        </w:rPr>
        <w:t>W</w:t>
      </w:r>
      <w:r w:rsidRPr="00154A0A">
        <w:rPr>
          <w:rFonts w:ascii="Times New Roman" w:hAnsi="Times New Roman"/>
          <w:bCs/>
        </w:rPr>
        <w:t>ykonawca nie zdoła ic</w:t>
      </w:r>
      <w:r w:rsidR="007739D3" w:rsidRPr="00154A0A">
        <w:rPr>
          <w:rFonts w:ascii="Times New Roman" w:hAnsi="Times New Roman"/>
          <w:bCs/>
        </w:rPr>
        <w:t xml:space="preserve">h usunąć w odpowiednim czasie, </w:t>
      </w:r>
      <w:r w:rsidR="000B227F" w:rsidRPr="00154A0A">
        <w:rPr>
          <w:rFonts w:ascii="Times New Roman" w:hAnsi="Times New Roman"/>
          <w:bCs/>
        </w:rPr>
        <w:t>Z</w:t>
      </w:r>
      <w:r w:rsidRPr="00154A0A">
        <w:rPr>
          <w:rFonts w:ascii="Times New Roman" w:hAnsi="Times New Roman"/>
          <w:bCs/>
        </w:rPr>
        <w:t>amawiający może wedle swojego wyboru od umowy odstąpić lub żądać obniżenia wynagrodzenia w odpowiednim stosunku.</w:t>
      </w:r>
      <w:r w:rsidR="007739D3" w:rsidRPr="00154A0A">
        <w:rPr>
          <w:rFonts w:ascii="Times New Roman" w:hAnsi="Times New Roman"/>
          <w:bCs/>
        </w:rPr>
        <w:t xml:space="preserve"> To samo dotyczy sytuacji, gdy </w:t>
      </w:r>
      <w:r w:rsidR="005A6A34" w:rsidRPr="00154A0A">
        <w:rPr>
          <w:rFonts w:ascii="Times New Roman" w:hAnsi="Times New Roman"/>
          <w:bCs/>
        </w:rPr>
        <w:t>W</w:t>
      </w:r>
      <w:r w:rsidRPr="00154A0A">
        <w:rPr>
          <w:rFonts w:ascii="Times New Roman" w:hAnsi="Times New Roman"/>
          <w:bCs/>
        </w:rPr>
        <w:t>ykonawca nie u</w:t>
      </w:r>
      <w:r w:rsidR="007739D3" w:rsidRPr="00154A0A">
        <w:rPr>
          <w:rFonts w:ascii="Times New Roman" w:hAnsi="Times New Roman"/>
          <w:bCs/>
        </w:rPr>
        <w:t xml:space="preserve">sunął wady w wyznaczonym przez </w:t>
      </w:r>
      <w:r w:rsidR="000B227F" w:rsidRPr="00154A0A">
        <w:rPr>
          <w:rFonts w:ascii="Times New Roman" w:hAnsi="Times New Roman"/>
          <w:bCs/>
        </w:rPr>
        <w:t>Z</w:t>
      </w:r>
      <w:r w:rsidRPr="00154A0A">
        <w:rPr>
          <w:rFonts w:ascii="Times New Roman" w:hAnsi="Times New Roman"/>
          <w:bCs/>
        </w:rPr>
        <w:t>amawiającego terminie.</w:t>
      </w:r>
    </w:p>
    <w:p w14:paraId="136614FF" w14:textId="5EDD8FAF" w:rsidR="00884F73" w:rsidRPr="00154A0A" w:rsidRDefault="007B7389" w:rsidP="00154A0A">
      <w:pPr>
        <w:pStyle w:val="Akapitzlist"/>
        <w:numPr>
          <w:ilvl w:val="0"/>
          <w:numId w:val="32"/>
        </w:numPr>
        <w:tabs>
          <w:tab w:val="left" w:pos="284"/>
        </w:tabs>
        <w:ind w:left="284" w:hanging="284"/>
        <w:jc w:val="both"/>
        <w:rPr>
          <w:rFonts w:ascii="Times New Roman" w:hAnsi="Times New Roman"/>
          <w:bCs/>
        </w:rPr>
      </w:pPr>
      <w:r w:rsidRPr="00154A0A">
        <w:rPr>
          <w:rFonts w:ascii="Times New Roman" w:hAnsi="Times New Roman"/>
        </w:rPr>
        <w:t xml:space="preserve">W okresie rękojmi Projektant będzie wyjaśniał wszelkie nieprawidłowości bądź niejasności związane z </w:t>
      </w:r>
      <w:r w:rsidR="00F9086F" w:rsidRPr="00154A0A">
        <w:rPr>
          <w:rFonts w:ascii="Times New Roman" w:hAnsi="Times New Roman"/>
          <w:bCs/>
        </w:rPr>
        <w:t>projektem oraz będzie zobowiązany do aktualizacji kosztorysów.</w:t>
      </w:r>
      <w:r w:rsidRPr="00154A0A">
        <w:rPr>
          <w:rFonts w:ascii="Times New Roman" w:hAnsi="Times New Roman"/>
          <w:bCs/>
        </w:rPr>
        <w:t xml:space="preserve"> </w:t>
      </w:r>
    </w:p>
    <w:p w14:paraId="4E404351" w14:textId="77777777" w:rsidR="006F145E" w:rsidRPr="001E66E9" w:rsidRDefault="006F145E" w:rsidP="00581080">
      <w:pPr>
        <w:rPr>
          <w:b/>
          <w:sz w:val="22"/>
          <w:szCs w:val="22"/>
        </w:rPr>
      </w:pPr>
    </w:p>
    <w:p w14:paraId="12635B9C" w14:textId="123CF3A3" w:rsidR="0096679D" w:rsidRPr="001E66E9" w:rsidRDefault="0096679D">
      <w:pPr>
        <w:jc w:val="center"/>
        <w:rPr>
          <w:b/>
          <w:sz w:val="22"/>
          <w:szCs w:val="22"/>
        </w:rPr>
      </w:pPr>
      <w:r w:rsidRPr="001E66E9">
        <w:rPr>
          <w:b/>
          <w:sz w:val="22"/>
          <w:szCs w:val="22"/>
        </w:rPr>
        <w:lastRenderedPageBreak/>
        <w:sym w:font="Times New Roman" w:char="00A7"/>
      </w:r>
      <w:r w:rsidR="007B7389" w:rsidRPr="001E66E9">
        <w:rPr>
          <w:b/>
          <w:sz w:val="22"/>
          <w:szCs w:val="22"/>
        </w:rPr>
        <w:t>6</w:t>
      </w:r>
    </w:p>
    <w:p w14:paraId="08BE39B4" w14:textId="77777777" w:rsidR="00966F1B" w:rsidRPr="001E66E9" w:rsidRDefault="007B7389" w:rsidP="00F803C2">
      <w:pPr>
        <w:jc w:val="center"/>
        <w:rPr>
          <w:b/>
          <w:sz w:val="22"/>
          <w:szCs w:val="22"/>
        </w:rPr>
      </w:pPr>
      <w:r w:rsidRPr="001E66E9">
        <w:rPr>
          <w:b/>
          <w:sz w:val="22"/>
          <w:szCs w:val="22"/>
        </w:rPr>
        <w:t>Kary umowne</w:t>
      </w:r>
    </w:p>
    <w:p w14:paraId="2DFA4BDE" w14:textId="77777777" w:rsidR="00154A0A" w:rsidRDefault="0096679D" w:rsidP="00154A0A">
      <w:pPr>
        <w:pStyle w:val="Tekstpodstawowy"/>
        <w:numPr>
          <w:ilvl w:val="0"/>
          <w:numId w:val="2"/>
        </w:numPr>
        <w:tabs>
          <w:tab w:val="clear" w:pos="720"/>
          <w:tab w:val="num" w:pos="284"/>
        </w:tabs>
        <w:ind w:left="284" w:hanging="284"/>
        <w:rPr>
          <w:sz w:val="22"/>
          <w:szCs w:val="22"/>
        </w:rPr>
      </w:pPr>
      <w:r w:rsidRPr="001E66E9">
        <w:rPr>
          <w:sz w:val="22"/>
          <w:szCs w:val="22"/>
        </w:rPr>
        <w:t>Strony ustanawiają odpowiedzialność za nie wykonanie lub nienależyte wykonanie zobowiązania, na niżej opisanych zasadach.</w:t>
      </w:r>
    </w:p>
    <w:p w14:paraId="3335B4CD" w14:textId="26BCA45D" w:rsidR="0096679D" w:rsidRPr="00154A0A" w:rsidRDefault="007739D3" w:rsidP="00154A0A">
      <w:pPr>
        <w:pStyle w:val="Tekstpodstawowy"/>
        <w:numPr>
          <w:ilvl w:val="0"/>
          <w:numId w:val="2"/>
        </w:numPr>
        <w:tabs>
          <w:tab w:val="clear" w:pos="720"/>
          <w:tab w:val="num" w:pos="284"/>
        </w:tabs>
        <w:ind w:left="284" w:hanging="284"/>
        <w:rPr>
          <w:sz w:val="22"/>
          <w:szCs w:val="22"/>
        </w:rPr>
      </w:pPr>
      <w:r w:rsidRPr="00154A0A">
        <w:rPr>
          <w:sz w:val="22"/>
          <w:szCs w:val="22"/>
        </w:rPr>
        <w:t xml:space="preserve">Wykonawca </w:t>
      </w:r>
      <w:r w:rsidR="00CF4BA1" w:rsidRPr="00154A0A">
        <w:rPr>
          <w:sz w:val="22"/>
          <w:szCs w:val="22"/>
        </w:rPr>
        <w:t>za</w:t>
      </w:r>
      <w:r w:rsidRPr="00154A0A">
        <w:rPr>
          <w:sz w:val="22"/>
          <w:szCs w:val="22"/>
        </w:rPr>
        <w:t xml:space="preserve">płaci </w:t>
      </w:r>
      <w:r w:rsidR="000B227F" w:rsidRPr="00154A0A">
        <w:rPr>
          <w:sz w:val="22"/>
          <w:szCs w:val="22"/>
        </w:rPr>
        <w:t>Z</w:t>
      </w:r>
      <w:r w:rsidR="0096679D" w:rsidRPr="00154A0A">
        <w:rPr>
          <w:sz w:val="22"/>
          <w:szCs w:val="22"/>
        </w:rPr>
        <w:t>amawiającemu kary umowne:</w:t>
      </w:r>
    </w:p>
    <w:p w14:paraId="2E65E860" w14:textId="77777777" w:rsidR="006C4D57" w:rsidRPr="001E66E9" w:rsidRDefault="006C4D57" w:rsidP="00154A0A">
      <w:pPr>
        <w:pStyle w:val="Teksttreci0"/>
        <w:numPr>
          <w:ilvl w:val="1"/>
          <w:numId w:val="4"/>
        </w:numPr>
        <w:shd w:val="clear" w:color="auto" w:fill="auto"/>
        <w:tabs>
          <w:tab w:val="left" w:pos="567"/>
        </w:tabs>
        <w:spacing w:before="0" w:after="0" w:line="240" w:lineRule="auto"/>
        <w:ind w:left="567" w:hanging="283"/>
        <w:jc w:val="both"/>
        <w:rPr>
          <w:sz w:val="22"/>
          <w:szCs w:val="22"/>
        </w:rPr>
      </w:pPr>
      <w:r w:rsidRPr="001E66E9">
        <w:rPr>
          <w:sz w:val="22"/>
          <w:szCs w:val="22"/>
        </w:rPr>
        <w:t xml:space="preserve">w przypadku </w:t>
      </w:r>
      <w:r w:rsidR="00E96758" w:rsidRPr="001E66E9">
        <w:rPr>
          <w:sz w:val="22"/>
          <w:szCs w:val="22"/>
        </w:rPr>
        <w:t>zwłoki</w:t>
      </w:r>
      <w:r w:rsidRPr="001E66E9">
        <w:rPr>
          <w:sz w:val="22"/>
          <w:szCs w:val="22"/>
        </w:rPr>
        <w:t xml:space="preserve"> w wykonaniu przedmiotu </w:t>
      </w:r>
      <w:r w:rsidR="00CF4BA1">
        <w:rPr>
          <w:sz w:val="22"/>
          <w:szCs w:val="22"/>
        </w:rPr>
        <w:t xml:space="preserve">niniejszej </w:t>
      </w:r>
      <w:r w:rsidRPr="001E66E9">
        <w:rPr>
          <w:sz w:val="22"/>
          <w:szCs w:val="22"/>
        </w:rPr>
        <w:t>umowy, w wysokości:</w:t>
      </w:r>
    </w:p>
    <w:p w14:paraId="5206B989" w14:textId="583AC174" w:rsidR="00154A0A" w:rsidRDefault="002A6B2E" w:rsidP="00154A0A">
      <w:pPr>
        <w:pStyle w:val="Teksttreci0"/>
        <w:numPr>
          <w:ilvl w:val="2"/>
          <w:numId w:val="4"/>
        </w:numPr>
        <w:shd w:val="clear" w:color="auto" w:fill="auto"/>
        <w:tabs>
          <w:tab w:val="left" w:pos="851"/>
        </w:tabs>
        <w:spacing w:before="0" w:after="0" w:line="240" w:lineRule="auto"/>
        <w:ind w:left="851" w:right="20" w:hanging="284"/>
        <w:jc w:val="both"/>
        <w:rPr>
          <w:sz w:val="22"/>
          <w:szCs w:val="22"/>
        </w:rPr>
      </w:pPr>
      <w:r w:rsidRPr="001E66E9">
        <w:rPr>
          <w:sz w:val="22"/>
          <w:szCs w:val="22"/>
        </w:rPr>
        <w:t>0,</w:t>
      </w:r>
      <w:r w:rsidR="0004768F" w:rsidRPr="001E66E9">
        <w:rPr>
          <w:sz w:val="22"/>
          <w:szCs w:val="22"/>
        </w:rPr>
        <w:t>3</w:t>
      </w:r>
      <w:r w:rsidR="006C4D57" w:rsidRPr="001E66E9">
        <w:rPr>
          <w:sz w:val="22"/>
          <w:szCs w:val="22"/>
        </w:rPr>
        <w:t xml:space="preserve">% wynagrodzenia </w:t>
      </w:r>
      <w:r w:rsidR="000B227F">
        <w:rPr>
          <w:sz w:val="22"/>
          <w:szCs w:val="22"/>
        </w:rPr>
        <w:t>ryczałtowego</w:t>
      </w:r>
      <w:r w:rsidR="006C4D57" w:rsidRPr="001E66E9">
        <w:rPr>
          <w:sz w:val="22"/>
          <w:szCs w:val="22"/>
        </w:rPr>
        <w:t xml:space="preserve"> brutto określonego w §</w:t>
      </w:r>
      <w:r w:rsidR="003C34BF" w:rsidRPr="001E66E9">
        <w:rPr>
          <w:sz w:val="22"/>
          <w:szCs w:val="22"/>
        </w:rPr>
        <w:t>4</w:t>
      </w:r>
      <w:r w:rsidR="006C4D57" w:rsidRPr="001E66E9">
        <w:rPr>
          <w:sz w:val="22"/>
          <w:szCs w:val="22"/>
        </w:rPr>
        <w:t xml:space="preserve"> ust. 1 niniejszej umowy za każdy rozpoczęty dzień </w:t>
      </w:r>
      <w:r w:rsidR="00E96758" w:rsidRPr="001E66E9">
        <w:rPr>
          <w:sz w:val="22"/>
          <w:szCs w:val="22"/>
        </w:rPr>
        <w:t>zwłoki</w:t>
      </w:r>
      <w:r w:rsidR="006C4D57" w:rsidRPr="001E66E9">
        <w:rPr>
          <w:sz w:val="22"/>
          <w:szCs w:val="22"/>
        </w:rPr>
        <w:t xml:space="preserve"> w opracowaniu i przekazaniu przedmiotu </w:t>
      </w:r>
      <w:r w:rsidR="00CF4BA1">
        <w:rPr>
          <w:sz w:val="22"/>
          <w:szCs w:val="22"/>
        </w:rPr>
        <w:t>niniejszej</w:t>
      </w:r>
      <w:r w:rsidR="00CF4BA1" w:rsidRPr="001E66E9">
        <w:rPr>
          <w:sz w:val="22"/>
          <w:szCs w:val="22"/>
        </w:rPr>
        <w:t xml:space="preserve"> </w:t>
      </w:r>
      <w:r w:rsidR="006C4D57" w:rsidRPr="001E66E9">
        <w:rPr>
          <w:sz w:val="22"/>
          <w:szCs w:val="22"/>
        </w:rPr>
        <w:t xml:space="preserve">umowy </w:t>
      </w:r>
      <w:r w:rsidR="00CF4BA1">
        <w:rPr>
          <w:sz w:val="22"/>
          <w:szCs w:val="22"/>
        </w:rPr>
        <w:t xml:space="preserve">                            </w:t>
      </w:r>
      <w:r w:rsidR="003B5E5D" w:rsidRPr="001E66E9">
        <w:rPr>
          <w:sz w:val="22"/>
          <w:szCs w:val="22"/>
        </w:rPr>
        <w:t>w stosunku do termin</w:t>
      </w:r>
      <w:r w:rsidR="00C711CB" w:rsidRPr="001E66E9">
        <w:rPr>
          <w:sz w:val="22"/>
          <w:szCs w:val="22"/>
        </w:rPr>
        <w:t>u</w:t>
      </w:r>
      <w:r w:rsidR="003B5E5D" w:rsidRPr="001E66E9">
        <w:rPr>
          <w:sz w:val="22"/>
          <w:szCs w:val="22"/>
        </w:rPr>
        <w:t xml:space="preserve"> określon</w:t>
      </w:r>
      <w:r w:rsidR="00C711CB" w:rsidRPr="001E66E9">
        <w:rPr>
          <w:sz w:val="22"/>
          <w:szCs w:val="22"/>
        </w:rPr>
        <w:t>ego</w:t>
      </w:r>
      <w:r w:rsidR="006C4D57" w:rsidRPr="001E66E9">
        <w:rPr>
          <w:sz w:val="22"/>
          <w:szCs w:val="22"/>
        </w:rPr>
        <w:t xml:space="preserve"> w §2 ust.</w:t>
      </w:r>
      <w:r w:rsidR="004C1A45">
        <w:rPr>
          <w:sz w:val="22"/>
          <w:szCs w:val="22"/>
        </w:rPr>
        <w:t xml:space="preserve"> </w:t>
      </w:r>
      <w:r w:rsidR="006C4D57" w:rsidRPr="001E66E9">
        <w:rPr>
          <w:sz w:val="22"/>
          <w:szCs w:val="22"/>
        </w:rPr>
        <w:t>1 niniejszej umowy</w:t>
      </w:r>
      <w:r w:rsidR="00C101E9">
        <w:rPr>
          <w:sz w:val="22"/>
          <w:szCs w:val="22"/>
        </w:rPr>
        <w:t>,</w:t>
      </w:r>
    </w:p>
    <w:p w14:paraId="41431206" w14:textId="589472D8" w:rsidR="006C4D57" w:rsidRPr="00154A0A" w:rsidRDefault="0004768F" w:rsidP="00154A0A">
      <w:pPr>
        <w:pStyle w:val="Teksttreci0"/>
        <w:numPr>
          <w:ilvl w:val="2"/>
          <w:numId w:val="4"/>
        </w:numPr>
        <w:shd w:val="clear" w:color="auto" w:fill="auto"/>
        <w:tabs>
          <w:tab w:val="left" w:pos="851"/>
        </w:tabs>
        <w:spacing w:before="0" w:after="0" w:line="240" w:lineRule="auto"/>
        <w:ind w:left="851" w:right="20" w:hanging="284"/>
        <w:jc w:val="both"/>
        <w:rPr>
          <w:sz w:val="22"/>
          <w:szCs w:val="22"/>
        </w:rPr>
      </w:pPr>
      <w:r w:rsidRPr="00154A0A">
        <w:rPr>
          <w:sz w:val="22"/>
          <w:szCs w:val="22"/>
        </w:rPr>
        <w:t>0</w:t>
      </w:r>
      <w:r w:rsidR="002A6B2E" w:rsidRPr="00154A0A">
        <w:rPr>
          <w:sz w:val="22"/>
          <w:szCs w:val="22"/>
        </w:rPr>
        <w:t>,</w:t>
      </w:r>
      <w:r w:rsidRPr="00154A0A">
        <w:rPr>
          <w:sz w:val="22"/>
          <w:szCs w:val="22"/>
        </w:rPr>
        <w:t>5</w:t>
      </w:r>
      <w:r w:rsidR="006C4D57" w:rsidRPr="00154A0A">
        <w:rPr>
          <w:sz w:val="22"/>
          <w:szCs w:val="22"/>
        </w:rPr>
        <w:t xml:space="preserve">% wynagrodzenia </w:t>
      </w:r>
      <w:r w:rsidR="000B227F" w:rsidRPr="00154A0A">
        <w:rPr>
          <w:sz w:val="22"/>
          <w:szCs w:val="22"/>
        </w:rPr>
        <w:t>ryczałtowego</w:t>
      </w:r>
      <w:r w:rsidR="006C4D57" w:rsidRPr="00154A0A">
        <w:rPr>
          <w:sz w:val="22"/>
          <w:szCs w:val="22"/>
        </w:rPr>
        <w:t xml:space="preserve"> brutto określonego w §</w:t>
      </w:r>
      <w:r w:rsidR="003C34BF" w:rsidRPr="00154A0A">
        <w:rPr>
          <w:sz w:val="22"/>
          <w:szCs w:val="22"/>
        </w:rPr>
        <w:t>4</w:t>
      </w:r>
      <w:r w:rsidR="006C4D57" w:rsidRPr="00154A0A">
        <w:rPr>
          <w:sz w:val="22"/>
          <w:szCs w:val="22"/>
        </w:rPr>
        <w:t xml:space="preserve"> ust</w:t>
      </w:r>
      <w:r w:rsidR="00B43327" w:rsidRPr="00154A0A">
        <w:rPr>
          <w:sz w:val="22"/>
          <w:szCs w:val="22"/>
        </w:rPr>
        <w:t>.</w:t>
      </w:r>
      <w:r w:rsidR="006C4D57" w:rsidRPr="00154A0A">
        <w:rPr>
          <w:sz w:val="22"/>
          <w:szCs w:val="22"/>
        </w:rPr>
        <w:t xml:space="preserve"> 1 niniejszej umowy za każdy dzień </w:t>
      </w:r>
      <w:r w:rsidR="00634384" w:rsidRPr="00154A0A">
        <w:rPr>
          <w:sz w:val="22"/>
          <w:szCs w:val="22"/>
        </w:rPr>
        <w:t>zwłoki</w:t>
      </w:r>
      <w:r w:rsidR="006C4D57" w:rsidRPr="00154A0A">
        <w:rPr>
          <w:sz w:val="22"/>
          <w:szCs w:val="22"/>
        </w:rPr>
        <w:t xml:space="preserve"> w usunięciu </w:t>
      </w:r>
      <w:r w:rsidR="008C6675" w:rsidRPr="00154A0A">
        <w:rPr>
          <w:sz w:val="22"/>
          <w:szCs w:val="22"/>
        </w:rPr>
        <w:t xml:space="preserve">wad </w:t>
      </w:r>
      <w:r w:rsidR="006C4D57" w:rsidRPr="00154A0A">
        <w:rPr>
          <w:sz w:val="22"/>
          <w:szCs w:val="22"/>
        </w:rPr>
        <w:t xml:space="preserve">stwierdzonych </w:t>
      </w:r>
      <w:r w:rsidR="008C6675" w:rsidRPr="00154A0A">
        <w:rPr>
          <w:sz w:val="22"/>
          <w:szCs w:val="22"/>
        </w:rPr>
        <w:t xml:space="preserve">przy odbiorze </w:t>
      </w:r>
      <w:r w:rsidR="006C4D57" w:rsidRPr="00154A0A">
        <w:rPr>
          <w:sz w:val="22"/>
          <w:szCs w:val="22"/>
        </w:rPr>
        <w:t>przedmio</w:t>
      </w:r>
      <w:r w:rsidR="008C6675" w:rsidRPr="00154A0A">
        <w:rPr>
          <w:sz w:val="22"/>
          <w:szCs w:val="22"/>
        </w:rPr>
        <w:t>tu</w:t>
      </w:r>
      <w:r w:rsidR="006C4D57" w:rsidRPr="00154A0A">
        <w:rPr>
          <w:sz w:val="22"/>
          <w:szCs w:val="22"/>
        </w:rPr>
        <w:t xml:space="preserve"> </w:t>
      </w:r>
      <w:r w:rsidR="00CF4BA1" w:rsidRPr="00154A0A">
        <w:rPr>
          <w:sz w:val="22"/>
          <w:szCs w:val="22"/>
        </w:rPr>
        <w:t xml:space="preserve">niniejszej </w:t>
      </w:r>
      <w:r w:rsidR="006C4D57" w:rsidRPr="00154A0A">
        <w:rPr>
          <w:sz w:val="22"/>
          <w:szCs w:val="22"/>
        </w:rPr>
        <w:t xml:space="preserve">umowy </w:t>
      </w:r>
      <w:r w:rsidR="008C6675" w:rsidRPr="00154A0A">
        <w:rPr>
          <w:sz w:val="22"/>
          <w:szCs w:val="22"/>
        </w:rPr>
        <w:t>lub w okresie rękojmi,</w:t>
      </w:r>
      <w:r w:rsidR="00176937" w:rsidRPr="00154A0A">
        <w:rPr>
          <w:sz w:val="22"/>
          <w:szCs w:val="22"/>
        </w:rPr>
        <w:t xml:space="preserve"> </w:t>
      </w:r>
      <w:r w:rsidR="006C4D57" w:rsidRPr="00154A0A">
        <w:rPr>
          <w:sz w:val="22"/>
          <w:szCs w:val="22"/>
        </w:rPr>
        <w:t xml:space="preserve">w stosunku do terminu wyznaczonego </w:t>
      </w:r>
      <w:r w:rsidR="007739D3" w:rsidRPr="00154A0A">
        <w:rPr>
          <w:sz w:val="22"/>
          <w:szCs w:val="22"/>
        </w:rPr>
        <w:t xml:space="preserve">przez </w:t>
      </w:r>
      <w:r w:rsidR="000B227F" w:rsidRPr="00154A0A">
        <w:rPr>
          <w:sz w:val="22"/>
          <w:szCs w:val="22"/>
        </w:rPr>
        <w:t>Z</w:t>
      </w:r>
      <w:r w:rsidR="008C6675" w:rsidRPr="00154A0A">
        <w:rPr>
          <w:sz w:val="22"/>
          <w:szCs w:val="22"/>
        </w:rPr>
        <w:t>amawiającego</w:t>
      </w:r>
      <w:r w:rsidR="00C101E9" w:rsidRPr="00154A0A">
        <w:rPr>
          <w:sz w:val="22"/>
          <w:szCs w:val="22"/>
        </w:rPr>
        <w:t>.</w:t>
      </w:r>
    </w:p>
    <w:p w14:paraId="4B212498" w14:textId="77777777" w:rsidR="00154A0A" w:rsidRDefault="00C101E9" w:rsidP="00154A0A">
      <w:pPr>
        <w:pStyle w:val="Teksttreci0"/>
        <w:numPr>
          <w:ilvl w:val="1"/>
          <w:numId w:val="4"/>
        </w:numPr>
        <w:shd w:val="clear" w:color="auto" w:fill="auto"/>
        <w:tabs>
          <w:tab w:val="left" w:pos="567"/>
        </w:tabs>
        <w:spacing w:before="0" w:after="0" w:line="240" w:lineRule="auto"/>
        <w:ind w:left="567" w:right="20" w:hanging="283"/>
        <w:jc w:val="both"/>
        <w:rPr>
          <w:sz w:val="22"/>
          <w:szCs w:val="22"/>
        </w:rPr>
      </w:pPr>
      <w:r>
        <w:rPr>
          <w:sz w:val="22"/>
          <w:szCs w:val="22"/>
        </w:rPr>
        <w:t>W</w:t>
      </w:r>
      <w:r w:rsidR="006C4D57" w:rsidRPr="001E66E9">
        <w:rPr>
          <w:sz w:val="22"/>
          <w:szCs w:val="22"/>
        </w:rPr>
        <w:t xml:space="preserve"> przypadku odstąpienia od </w:t>
      </w:r>
      <w:r w:rsidR="00CF4BA1">
        <w:rPr>
          <w:sz w:val="22"/>
          <w:szCs w:val="22"/>
        </w:rPr>
        <w:t>niniejszej</w:t>
      </w:r>
      <w:r w:rsidR="00CF4BA1" w:rsidRPr="001E66E9">
        <w:rPr>
          <w:sz w:val="22"/>
          <w:szCs w:val="22"/>
        </w:rPr>
        <w:t xml:space="preserve"> </w:t>
      </w:r>
      <w:r w:rsidR="006C4D57" w:rsidRPr="001E66E9">
        <w:rPr>
          <w:sz w:val="22"/>
          <w:szCs w:val="22"/>
        </w:rPr>
        <w:t xml:space="preserve">umowy </w:t>
      </w:r>
      <w:r w:rsidR="007739D3" w:rsidRPr="001E66E9">
        <w:rPr>
          <w:sz w:val="22"/>
          <w:szCs w:val="22"/>
        </w:rPr>
        <w:t xml:space="preserve">z przyczyn leżących po stronie </w:t>
      </w:r>
      <w:r w:rsidR="000B227F">
        <w:rPr>
          <w:sz w:val="22"/>
          <w:szCs w:val="22"/>
        </w:rPr>
        <w:t>W</w:t>
      </w:r>
      <w:r w:rsidR="006C4D57" w:rsidRPr="001E66E9">
        <w:rPr>
          <w:sz w:val="22"/>
          <w:szCs w:val="22"/>
        </w:rPr>
        <w:t xml:space="preserve">ykonawcy – </w:t>
      </w:r>
      <w:r w:rsidR="00CF4BA1">
        <w:rPr>
          <w:sz w:val="22"/>
          <w:szCs w:val="22"/>
        </w:rPr>
        <w:t xml:space="preserve">                         </w:t>
      </w:r>
      <w:r w:rsidR="006C4D57" w:rsidRPr="001E66E9">
        <w:rPr>
          <w:sz w:val="22"/>
          <w:szCs w:val="22"/>
        </w:rPr>
        <w:t xml:space="preserve">w wysokości 10% wynagrodzenia </w:t>
      </w:r>
      <w:r w:rsidR="000B227F">
        <w:rPr>
          <w:sz w:val="22"/>
          <w:szCs w:val="22"/>
        </w:rPr>
        <w:t>ryczałtowego</w:t>
      </w:r>
      <w:r w:rsidR="006C4D57" w:rsidRPr="001E66E9">
        <w:rPr>
          <w:sz w:val="22"/>
          <w:szCs w:val="22"/>
        </w:rPr>
        <w:t xml:space="preserve"> brutto określonego w §</w:t>
      </w:r>
      <w:r w:rsidR="003C34BF" w:rsidRPr="001E66E9">
        <w:rPr>
          <w:sz w:val="22"/>
          <w:szCs w:val="22"/>
        </w:rPr>
        <w:t>4</w:t>
      </w:r>
      <w:r w:rsidR="006C4D57" w:rsidRPr="001E66E9">
        <w:rPr>
          <w:sz w:val="22"/>
          <w:szCs w:val="22"/>
        </w:rPr>
        <w:t xml:space="preserve"> ust</w:t>
      </w:r>
      <w:r w:rsidR="00B43327" w:rsidRPr="001E66E9">
        <w:rPr>
          <w:sz w:val="22"/>
          <w:szCs w:val="22"/>
        </w:rPr>
        <w:t>.</w:t>
      </w:r>
      <w:r w:rsidR="006C4D57" w:rsidRPr="001E66E9">
        <w:rPr>
          <w:sz w:val="22"/>
          <w:szCs w:val="22"/>
        </w:rPr>
        <w:t xml:space="preserve"> 1 niniej</w:t>
      </w:r>
      <w:r w:rsidR="00B43327" w:rsidRPr="001E66E9">
        <w:rPr>
          <w:sz w:val="22"/>
          <w:szCs w:val="22"/>
        </w:rPr>
        <w:t>szej umowy,</w:t>
      </w:r>
    </w:p>
    <w:p w14:paraId="0EE240C5" w14:textId="77777777" w:rsidR="00154A0A" w:rsidRDefault="00B43327" w:rsidP="00154A0A">
      <w:pPr>
        <w:pStyle w:val="Teksttreci0"/>
        <w:numPr>
          <w:ilvl w:val="1"/>
          <w:numId w:val="4"/>
        </w:numPr>
        <w:shd w:val="clear" w:color="auto" w:fill="auto"/>
        <w:tabs>
          <w:tab w:val="left" w:pos="567"/>
        </w:tabs>
        <w:spacing w:before="0" w:after="0" w:line="240" w:lineRule="auto"/>
        <w:ind w:left="567" w:right="20" w:hanging="283"/>
        <w:jc w:val="both"/>
        <w:rPr>
          <w:sz w:val="22"/>
          <w:szCs w:val="22"/>
        </w:rPr>
      </w:pPr>
      <w:r w:rsidRPr="00154A0A">
        <w:rPr>
          <w:sz w:val="22"/>
          <w:szCs w:val="22"/>
        </w:rPr>
        <w:t xml:space="preserve">za niewypełnienie obowiązku wynikającego z </w:t>
      </w:r>
      <w:r w:rsidR="006C4D57" w:rsidRPr="00154A0A">
        <w:rPr>
          <w:sz w:val="22"/>
          <w:szCs w:val="22"/>
        </w:rPr>
        <w:t xml:space="preserve"> </w:t>
      </w:r>
      <w:r w:rsidRPr="00154A0A">
        <w:rPr>
          <w:sz w:val="22"/>
          <w:szCs w:val="22"/>
        </w:rPr>
        <w:t xml:space="preserve">§1 ust. 3 </w:t>
      </w:r>
      <w:r w:rsidR="0084273F" w:rsidRPr="00154A0A">
        <w:rPr>
          <w:sz w:val="22"/>
          <w:szCs w:val="22"/>
        </w:rPr>
        <w:t xml:space="preserve">pkt </w:t>
      </w:r>
      <w:r w:rsidR="001341E8" w:rsidRPr="00154A0A">
        <w:rPr>
          <w:sz w:val="22"/>
          <w:szCs w:val="22"/>
        </w:rPr>
        <w:t>1</w:t>
      </w:r>
      <w:r w:rsidR="00731BC0" w:rsidRPr="00154A0A">
        <w:rPr>
          <w:sz w:val="22"/>
          <w:szCs w:val="22"/>
        </w:rPr>
        <w:t>9</w:t>
      </w:r>
      <w:r w:rsidR="00FF04AF" w:rsidRPr="00154A0A">
        <w:rPr>
          <w:sz w:val="22"/>
          <w:szCs w:val="22"/>
        </w:rPr>
        <w:t xml:space="preserve">) – w wysokości </w:t>
      </w:r>
      <w:r w:rsidR="00FF04AF" w:rsidRPr="00154A0A">
        <w:rPr>
          <w:b/>
          <w:bCs/>
          <w:sz w:val="22"/>
          <w:szCs w:val="22"/>
        </w:rPr>
        <w:t>1</w:t>
      </w:r>
      <w:r w:rsidR="00B82425" w:rsidRPr="00154A0A">
        <w:rPr>
          <w:b/>
          <w:bCs/>
          <w:sz w:val="22"/>
          <w:szCs w:val="22"/>
        </w:rPr>
        <w:t> 000 zł</w:t>
      </w:r>
      <w:r w:rsidR="00B82425" w:rsidRPr="00154A0A">
        <w:rPr>
          <w:sz w:val="22"/>
          <w:szCs w:val="22"/>
        </w:rPr>
        <w:t xml:space="preserve"> </w:t>
      </w:r>
      <w:r w:rsidR="00CF4BA1" w:rsidRPr="00154A0A">
        <w:rPr>
          <w:sz w:val="22"/>
          <w:szCs w:val="22"/>
        </w:rPr>
        <w:t>l</w:t>
      </w:r>
      <w:r w:rsidR="00B82425" w:rsidRPr="00154A0A">
        <w:rPr>
          <w:sz w:val="22"/>
          <w:szCs w:val="22"/>
        </w:rPr>
        <w:t>iczony</w:t>
      </w:r>
      <w:r w:rsidRPr="00154A0A">
        <w:rPr>
          <w:sz w:val="22"/>
          <w:szCs w:val="22"/>
        </w:rPr>
        <w:t xml:space="preserve"> za każde wskazanie nazwy własnej, znaku towarowego, patentu lub innego sformułowania, które mogło</w:t>
      </w:r>
      <w:r w:rsidR="00F81ABA" w:rsidRPr="00154A0A">
        <w:rPr>
          <w:sz w:val="22"/>
          <w:szCs w:val="22"/>
        </w:rPr>
        <w:t>by utrudnić uczciwą konkurencję,</w:t>
      </w:r>
    </w:p>
    <w:p w14:paraId="52B72078" w14:textId="7F7D8EF5" w:rsidR="007C5255" w:rsidRPr="00154A0A" w:rsidRDefault="007C5255" w:rsidP="00154A0A">
      <w:pPr>
        <w:pStyle w:val="Teksttreci0"/>
        <w:numPr>
          <w:ilvl w:val="1"/>
          <w:numId w:val="4"/>
        </w:numPr>
        <w:shd w:val="clear" w:color="auto" w:fill="auto"/>
        <w:tabs>
          <w:tab w:val="left" w:pos="567"/>
        </w:tabs>
        <w:spacing w:before="0" w:after="0" w:line="240" w:lineRule="auto"/>
        <w:ind w:left="567" w:right="20" w:hanging="283"/>
        <w:jc w:val="both"/>
        <w:rPr>
          <w:sz w:val="22"/>
          <w:szCs w:val="22"/>
        </w:rPr>
      </w:pPr>
      <w:r w:rsidRPr="00154A0A">
        <w:rPr>
          <w:sz w:val="22"/>
          <w:szCs w:val="22"/>
        </w:rPr>
        <w:t xml:space="preserve">za niewypełnienie obowiązku wynikającego z §1 ust. 3 </w:t>
      </w:r>
      <w:r w:rsidR="0084273F" w:rsidRPr="00154A0A">
        <w:rPr>
          <w:sz w:val="22"/>
          <w:szCs w:val="22"/>
        </w:rPr>
        <w:t xml:space="preserve">pkt </w:t>
      </w:r>
      <w:r w:rsidR="00B86F2F" w:rsidRPr="00154A0A">
        <w:rPr>
          <w:sz w:val="22"/>
          <w:szCs w:val="22"/>
        </w:rPr>
        <w:t>22</w:t>
      </w:r>
      <w:r w:rsidR="001B5A6C" w:rsidRPr="00154A0A">
        <w:rPr>
          <w:sz w:val="22"/>
          <w:szCs w:val="22"/>
        </w:rPr>
        <w:t xml:space="preserve">) – w wysokości 10% wynagrodzenia </w:t>
      </w:r>
      <w:r w:rsidR="000B227F" w:rsidRPr="00154A0A">
        <w:rPr>
          <w:sz w:val="22"/>
          <w:szCs w:val="22"/>
        </w:rPr>
        <w:t xml:space="preserve">ryczałtowego </w:t>
      </w:r>
      <w:r w:rsidR="001B5A6C" w:rsidRPr="00154A0A">
        <w:rPr>
          <w:sz w:val="22"/>
          <w:szCs w:val="22"/>
        </w:rPr>
        <w:t>brutto, o którym mowa w §4 ust. 1 niniejszej umowy, przy czym kara ta może być nałożona po bezskutecznym upływie dodatkowego termin</w:t>
      </w:r>
      <w:r w:rsidR="00304172" w:rsidRPr="00154A0A">
        <w:rPr>
          <w:sz w:val="22"/>
          <w:szCs w:val="22"/>
        </w:rPr>
        <w:t xml:space="preserve">u wyznaczonego na piśmie przez </w:t>
      </w:r>
      <w:r w:rsidR="000B227F" w:rsidRPr="00154A0A">
        <w:rPr>
          <w:sz w:val="22"/>
          <w:szCs w:val="22"/>
        </w:rPr>
        <w:t>Z</w:t>
      </w:r>
      <w:r w:rsidR="001B5A6C" w:rsidRPr="00154A0A">
        <w:rPr>
          <w:sz w:val="22"/>
          <w:szCs w:val="22"/>
        </w:rPr>
        <w:t>amawiającego.</w:t>
      </w:r>
    </w:p>
    <w:p w14:paraId="56F7E746" w14:textId="77777777" w:rsidR="00154A0A" w:rsidRDefault="00304172" w:rsidP="00154A0A">
      <w:pPr>
        <w:pStyle w:val="Tekstpodstawowywcity3"/>
        <w:numPr>
          <w:ilvl w:val="0"/>
          <w:numId w:val="9"/>
        </w:numPr>
        <w:tabs>
          <w:tab w:val="left" w:pos="284"/>
        </w:tabs>
        <w:suppressAutoHyphens/>
        <w:autoSpaceDE w:val="0"/>
        <w:ind w:left="284" w:hanging="284"/>
        <w:rPr>
          <w:sz w:val="22"/>
          <w:szCs w:val="22"/>
        </w:rPr>
      </w:pPr>
      <w:r w:rsidRPr="001E66E9">
        <w:rPr>
          <w:sz w:val="22"/>
          <w:szCs w:val="22"/>
        </w:rPr>
        <w:t xml:space="preserve">Zamawiający zapłaci </w:t>
      </w:r>
      <w:r w:rsidR="000B227F">
        <w:rPr>
          <w:sz w:val="22"/>
          <w:szCs w:val="22"/>
        </w:rPr>
        <w:t>W</w:t>
      </w:r>
      <w:r w:rsidR="006C4D57" w:rsidRPr="001E66E9">
        <w:rPr>
          <w:sz w:val="22"/>
          <w:szCs w:val="22"/>
        </w:rPr>
        <w:t>ykonawcy karę umowną za odstąpienie od niniejszej umow</w:t>
      </w:r>
      <w:r w:rsidRPr="001E66E9">
        <w:rPr>
          <w:sz w:val="22"/>
          <w:szCs w:val="22"/>
        </w:rPr>
        <w:t xml:space="preserve">y z przyczyn </w:t>
      </w:r>
      <w:r w:rsidR="00303FAD" w:rsidRPr="001E66E9">
        <w:rPr>
          <w:sz w:val="22"/>
          <w:szCs w:val="22"/>
        </w:rPr>
        <w:t>leżących po stronie Zamawiaj</w:t>
      </w:r>
      <w:r w:rsidR="00AD544F" w:rsidRPr="001E66E9">
        <w:rPr>
          <w:sz w:val="22"/>
          <w:szCs w:val="22"/>
        </w:rPr>
        <w:t>ą</w:t>
      </w:r>
      <w:r w:rsidR="00303FAD" w:rsidRPr="001E66E9">
        <w:rPr>
          <w:sz w:val="22"/>
          <w:szCs w:val="22"/>
        </w:rPr>
        <w:t>cego</w:t>
      </w:r>
      <w:r w:rsidR="006C4D57" w:rsidRPr="001E66E9">
        <w:rPr>
          <w:sz w:val="22"/>
          <w:szCs w:val="22"/>
        </w:rPr>
        <w:t xml:space="preserve"> w wysokości 10% wynagrodzenia </w:t>
      </w:r>
      <w:r w:rsidR="000B227F">
        <w:rPr>
          <w:sz w:val="22"/>
          <w:szCs w:val="22"/>
        </w:rPr>
        <w:t xml:space="preserve">ryczałtowego </w:t>
      </w:r>
      <w:r w:rsidR="006C4D57" w:rsidRPr="001E66E9">
        <w:rPr>
          <w:sz w:val="22"/>
          <w:szCs w:val="22"/>
        </w:rPr>
        <w:t xml:space="preserve">brutto, </w:t>
      </w:r>
      <w:r w:rsidR="000B227F">
        <w:rPr>
          <w:sz w:val="22"/>
          <w:szCs w:val="22"/>
        </w:rPr>
        <w:t xml:space="preserve">                         </w:t>
      </w:r>
      <w:r w:rsidR="006C4D57" w:rsidRPr="001E66E9">
        <w:rPr>
          <w:sz w:val="22"/>
          <w:szCs w:val="22"/>
        </w:rPr>
        <w:t>o którym mowa w §</w:t>
      </w:r>
      <w:r w:rsidR="003C34BF" w:rsidRPr="001E66E9">
        <w:rPr>
          <w:sz w:val="22"/>
          <w:szCs w:val="22"/>
        </w:rPr>
        <w:t>4</w:t>
      </w:r>
      <w:r w:rsidR="006C4D57" w:rsidRPr="001E66E9">
        <w:rPr>
          <w:sz w:val="22"/>
          <w:szCs w:val="22"/>
        </w:rPr>
        <w:t xml:space="preserve"> ust. 1 niniejszej umowy.</w:t>
      </w:r>
      <w:bookmarkStart w:id="3" w:name="_Hlk184289447"/>
    </w:p>
    <w:p w14:paraId="685BA996" w14:textId="77777777" w:rsidR="00154A0A" w:rsidRDefault="0085057B" w:rsidP="00154A0A">
      <w:pPr>
        <w:pStyle w:val="Tekstpodstawowywcity3"/>
        <w:numPr>
          <w:ilvl w:val="0"/>
          <w:numId w:val="9"/>
        </w:numPr>
        <w:tabs>
          <w:tab w:val="left" w:pos="284"/>
        </w:tabs>
        <w:suppressAutoHyphens/>
        <w:autoSpaceDE w:val="0"/>
        <w:ind w:left="284" w:hanging="284"/>
        <w:rPr>
          <w:sz w:val="22"/>
          <w:szCs w:val="22"/>
        </w:rPr>
      </w:pPr>
      <w:r w:rsidRPr="00154A0A">
        <w:rPr>
          <w:sz w:val="22"/>
          <w:szCs w:val="22"/>
        </w:rPr>
        <w:t xml:space="preserve">Łączna wartość kar umownych nałożonych na </w:t>
      </w:r>
      <w:r w:rsidR="005A6A34" w:rsidRPr="00154A0A">
        <w:rPr>
          <w:sz w:val="22"/>
          <w:szCs w:val="22"/>
        </w:rPr>
        <w:t>W</w:t>
      </w:r>
      <w:r w:rsidRPr="00154A0A">
        <w:rPr>
          <w:sz w:val="22"/>
          <w:szCs w:val="22"/>
        </w:rPr>
        <w:t xml:space="preserve">ykonawcę nie może przekroczyć </w:t>
      </w:r>
      <w:r w:rsidR="00B060BA" w:rsidRPr="00154A0A">
        <w:rPr>
          <w:sz w:val="22"/>
          <w:szCs w:val="22"/>
        </w:rPr>
        <w:t>3</w:t>
      </w:r>
      <w:r w:rsidRPr="00154A0A">
        <w:rPr>
          <w:sz w:val="22"/>
          <w:szCs w:val="22"/>
        </w:rPr>
        <w:t xml:space="preserve">0% </w:t>
      </w:r>
      <w:r w:rsidR="00096663" w:rsidRPr="00154A0A">
        <w:rPr>
          <w:sz w:val="22"/>
          <w:szCs w:val="22"/>
        </w:rPr>
        <w:t>w</w:t>
      </w:r>
      <w:r w:rsidRPr="00154A0A">
        <w:rPr>
          <w:sz w:val="22"/>
          <w:szCs w:val="22"/>
        </w:rPr>
        <w:t>ynagrodzenia</w:t>
      </w:r>
      <w:r w:rsidR="005A6A34" w:rsidRPr="00154A0A">
        <w:rPr>
          <w:sz w:val="22"/>
          <w:szCs w:val="22"/>
        </w:rPr>
        <w:t xml:space="preserve"> ryczałtowego</w:t>
      </w:r>
      <w:r w:rsidRPr="00154A0A">
        <w:rPr>
          <w:sz w:val="22"/>
          <w:szCs w:val="22"/>
        </w:rPr>
        <w:t xml:space="preserve"> brutto, o którym mowa w §4 ust. 1 niniejszej umowy. Zamawiający uprawniony jest do dochodzenia odszkodowania uzupełniającego na zasadach ogólnych.</w:t>
      </w:r>
      <w:bookmarkEnd w:id="3"/>
    </w:p>
    <w:p w14:paraId="6A0C0D96" w14:textId="77777777" w:rsidR="00154A0A" w:rsidRDefault="006C4D57" w:rsidP="00154A0A">
      <w:pPr>
        <w:pStyle w:val="Tekstpodstawowywcity3"/>
        <w:numPr>
          <w:ilvl w:val="0"/>
          <w:numId w:val="9"/>
        </w:numPr>
        <w:tabs>
          <w:tab w:val="left" w:pos="284"/>
        </w:tabs>
        <w:suppressAutoHyphens/>
        <w:autoSpaceDE w:val="0"/>
        <w:ind w:left="284" w:hanging="284"/>
        <w:rPr>
          <w:sz w:val="22"/>
          <w:szCs w:val="22"/>
        </w:rPr>
      </w:pPr>
      <w:r w:rsidRPr="00154A0A">
        <w:rPr>
          <w:sz w:val="22"/>
          <w:szCs w:val="22"/>
        </w:rPr>
        <w:t xml:space="preserve">W przypadku </w:t>
      </w:r>
      <w:r w:rsidR="00634384" w:rsidRPr="00154A0A">
        <w:rPr>
          <w:sz w:val="22"/>
          <w:szCs w:val="22"/>
        </w:rPr>
        <w:t>zwłoki</w:t>
      </w:r>
      <w:r w:rsidRPr="00154A0A">
        <w:rPr>
          <w:sz w:val="22"/>
          <w:szCs w:val="22"/>
        </w:rPr>
        <w:t xml:space="preserve"> w dostarczeniu przedmiotu niniejszej umowy przekrac</w:t>
      </w:r>
      <w:r w:rsidR="00304172" w:rsidRPr="00154A0A">
        <w:rPr>
          <w:sz w:val="22"/>
          <w:szCs w:val="22"/>
        </w:rPr>
        <w:t xml:space="preserve">zającej 30 dni kalendarzowych, </w:t>
      </w:r>
      <w:r w:rsidR="000B227F" w:rsidRPr="00154A0A">
        <w:rPr>
          <w:sz w:val="22"/>
          <w:szCs w:val="22"/>
        </w:rPr>
        <w:t>Z</w:t>
      </w:r>
      <w:r w:rsidRPr="00154A0A">
        <w:rPr>
          <w:sz w:val="22"/>
          <w:szCs w:val="22"/>
        </w:rPr>
        <w:t xml:space="preserve">amawiający może odstąpić od niniejszej umowy </w:t>
      </w:r>
      <w:r w:rsidR="00304172" w:rsidRPr="00154A0A">
        <w:rPr>
          <w:sz w:val="22"/>
          <w:szCs w:val="22"/>
        </w:rPr>
        <w:t xml:space="preserve">z przyczyn leżących po stronie </w:t>
      </w:r>
      <w:r w:rsidR="005A6A34" w:rsidRPr="00154A0A">
        <w:rPr>
          <w:sz w:val="22"/>
          <w:szCs w:val="22"/>
        </w:rPr>
        <w:t>W</w:t>
      </w:r>
      <w:r w:rsidRPr="00154A0A">
        <w:rPr>
          <w:sz w:val="22"/>
          <w:szCs w:val="22"/>
        </w:rPr>
        <w:t>ykonawcy.</w:t>
      </w:r>
    </w:p>
    <w:p w14:paraId="73E4894F" w14:textId="71DDEE4E" w:rsidR="006C4D57" w:rsidRPr="00154A0A" w:rsidRDefault="006C4D57" w:rsidP="00154A0A">
      <w:pPr>
        <w:pStyle w:val="Tekstpodstawowywcity3"/>
        <w:numPr>
          <w:ilvl w:val="0"/>
          <w:numId w:val="9"/>
        </w:numPr>
        <w:tabs>
          <w:tab w:val="left" w:pos="284"/>
        </w:tabs>
        <w:suppressAutoHyphens/>
        <w:autoSpaceDE w:val="0"/>
        <w:ind w:left="284" w:hanging="284"/>
        <w:rPr>
          <w:sz w:val="22"/>
          <w:szCs w:val="22"/>
        </w:rPr>
      </w:pPr>
      <w:r w:rsidRPr="00154A0A">
        <w:rPr>
          <w:sz w:val="22"/>
          <w:szCs w:val="22"/>
        </w:rPr>
        <w:t xml:space="preserve">Roszczenie o zapłatę kar umownych z tytułu </w:t>
      </w:r>
      <w:r w:rsidR="00634384" w:rsidRPr="00154A0A">
        <w:rPr>
          <w:sz w:val="22"/>
          <w:szCs w:val="22"/>
        </w:rPr>
        <w:t>zwłoki</w:t>
      </w:r>
      <w:r w:rsidRPr="00154A0A">
        <w:rPr>
          <w:sz w:val="22"/>
          <w:szCs w:val="22"/>
        </w:rPr>
        <w:t xml:space="preserve">, ustalonych za każdy rozpoczęty dzień </w:t>
      </w:r>
      <w:r w:rsidR="00634384" w:rsidRPr="00154A0A">
        <w:rPr>
          <w:sz w:val="22"/>
          <w:szCs w:val="22"/>
        </w:rPr>
        <w:t>zwłoki</w:t>
      </w:r>
      <w:r w:rsidRPr="00154A0A">
        <w:rPr>
          <w:sz w:val="22"/>
          <w:szCs w:val="22"/>
        </w:rPr>
        <w:t xml:space="preserve"> staje się wymagalne:</w:t>
      </w:r>
    </w:p>
    <w:p w14:paraId="147864D4" w14:textId="77777777" w:rsidR="00154A0A" w:rsidRPr="00154A0A" w:rsidRDefault="006C4D57" w:rsidP="00154A0A">
      <w:pPr>
        <w:pStyle w:val="Akapitzlist"/>
        <w:numPr>
          <w:ilvl w:val="0"/>
          <w:numId w:val="33"/>
        </w:numPr>
        <w:suppressAutoHyphens/>
        <w:autoSpaceDE w:val="0"/>
        <w:ind w:left="567" w:hanging="283"/>
        <w:jc w:val="both"/>
        <w:rPr>
          <w:rFonts w:ascii="Times New Roman" w:hAnsi="Times New Roman"/>
        </w:rPr>
      </w:pPr>
      <w:r w:rsidRPr="00154A0A">
        <w:rPr>
          <w:rFonts w:ascii="Times New Roman" w:hAnsi="Times New Roman"/>
        </w:rPr>
        <w:t xml:space="preserve">za pierwszy rozpoczęty dzień </w:t>
      </w:r>
      <w:r w:rsidR="00634384" w:rsidRPr="00154A0A">
        <w:rPr>
          <w:rFonts w:ascii="Times New Roman" w:hAnsi="Times New Roman"/>
        </w:rPr>
        <w:t>zwłoki</w:t>
      </w:r>
      <w:r w:rsidRPr="00154A0A">
        <w:rPr>
          <w:rFonts w:ascii="Times New Roman" w:hAnsi="Times New Roman"/>
        </w:rPr>
        <w:t xml:space="preserve"> – w tym dniu,</w:t>
      </w:r>
    </w:p>
    <w:p w14:paraId="10BEC7FB" w14:textId="7B2D508F" w:rsidR="006C4D57" w:rsidRPr="00154A0A" w:rsidRDefault="006C4D57" w:rsidP="00154A0A">
      <w:pPr>
        <w:pStyle w:val="Akapitzlist"/>
        <w:numPr>
          <w:ilvl w:val="0"/>
          <w:numId w:val="33"/>
        </w:numPr>
        <w:suppressAutoHyphens/>
        <w:autoSpaceDE w:val="0"/>
        <w:ind w:left="567" w:hanging="283"/>
        <w:jc w:val="both"/>
        <w:rPr>
          <w:rFonts w:ascii="Times New Roman" w:hAnsi="Times New Roman"/>
        </w:rPr>
      </w:pPr>
      <w:r w:rsidRPr="00154A0A">
        <w:rPr>
          <w:rFonts w:ascii="Times New Roman" w:hAnsi="Times New Roman"/>
        </w:rPr>
        <w:t xml:space="preserve">za każdy następny rozpoczęty dzień </w:t>
      </w:r>
      <w:r w:rsidR="00634384" w:rsidRPr="00154A0A">
        <w:rPr>
          <w:rFonts w:ascii="Times New Roman" w:hAnsi="Times New Roman"/>
        </w:rPr>
        <w:t>zwłoki</w:t>
      </w:r>
      <w:r w:rsidRPr="00154A0A">
        <w:rPr>
          <w:rFonts w:ascii="Times New Roman" w:hAnsi="Times New Roman"/>
        </w:rPr>
        <w:t xml:space="preserve"> – odpowiednio w każdym z tych dni.</w:t>
      </w:r>
    </w:p>
    <w:p w14:paraId="020A97FE" w14:textId="10DB3F23" w:rsidR="006C4D57" w:rsidRPr="00154A0A" w:rsidRDefault="006C4D57" w:rsidP="00154A0A">
      <w:pPr>
        <w:pStyle w:val="Akapitzlist"/>
        <w:numPr>
          <w:ilvl w:val="0"/>
          <w:numId w:val="9"/>
        </w:numPr>
        <w:tabs>
          <w:tab w:val="left" w:pos="284"/>
        </w:tabs>
        <w:suppressAutoHyphens/>
        <w:autoSpaceDE w:val="0"/>
        <w:jc w:val="both"/>
        <w:rPr>
          <w:rFonts w:ascii="Times New Roman" w:hAnsi="Times New Roman"/>
        </w:rPr>
      </w:pPr>
      <w:r w:rsidRPr="00154A0A">
        <w:rPr>
          <w:rFonts w:ascii="Times New Roman" w:hAnsi="Times New Roman"/>
        </w:rPr>
        <w:t>Wykonawca wyraża zgodę na potrącenie kar umownych z przysługującego mu wynagrodzenia.</w:t>
      </w:r>
    </w:p>
    <w:p w14:paraId="6B759A67" w14:textId="77777777" w:rsidR="00430BDC" w:rsidRPr="001E66E9" w:rsidRDefault="00430BDC" w:rsidP="00EE25FA">
      <w:pPr>
        <w:rPr>
          <w:b/>
          <w:color w:val="FF0000"/>
          <w:sz w:val="22"/>
          <w:szCs w:val="22"/>
        </w:rPr>
      </w:pPr>
    </w:p>
    <w:p w14:paraId="19B144EE" w14:textId="41CF5F3A" w:rsidR="0096679D" w:rsidRPr="001E66E9" w:rsidRDefault="0096679D">
      <w:pPr>
        <w:jc w:val="center"/>
        <w:rPr>
          <w:b/>
          <w:sz w:val="22"/>
          <w:szCs w:val="22"/>
        </w:rPr>
      </w:pPr>
      <w:r w:rsidRPr="001E66E9">
        <w:rPr>
          <w:b/>
          <w:sz w:val="22"/>
          <w:szCs w:val="22"/>
        </w:rPr>
        <w:sym w:font="Times New Roman" w:char="00A7"/>
      </w:r>
      <w:r w:rsidR="00E82E7E" w:rsidRPr="001E66E9">
        <w:rPr>
          <w:b/>
          <w:sz w:val="22"/>
          <w:szCs w:val="22"/>
        </w:rPr>
        <w:t>7</w:t>
      </w:r>
    </w:p>
    <w:p w14:paraId="40AE0B0B" w14:textId="77777777" w:rsidR="006B6B75" w:rsidRPr="001E66E9" w:rsidRDefault="00E82E7E" w:rsidP="00F803C2">
      <w:pPr>
        <w:jc w:val="center"/>
        <w:rPr>
          <w:b/>
          <w:sz w:val="22"/>
          <w:szCs w:val="22"/>
        </w:rPr>
      </w:pPr>
      <w:r w:rsidRPr="001E66E9">
        <w:rPr>
          <w:b/>
          <w:sz w:val="22"/>
          <w:szCs w:val="22"/>
        </w:rPr>
        <w:t>Prawa autorskie</w:t>
      </w:r>
    </w:p>
    <w:p w14:paraId="6FEA81C1" w14:textId="03912659" w:rsidR="0016298D" w:rsidRPr="001E66E9" w:rsidRDefault="00E82E7E" w:rsidP="00154A0A">
      <w:pPr>
        <w:pStyle w:val="Tekstpodstawowy"/>
        <w:tabs>
          <w:tab w:val="left" w:pos="284"/>
        </w:tabs>
        <w:ind w:left="284" w:hanging="284"/>
        <w:rPr>
          <w:bCs/>
          <w:sz w:val="22"/>
          <w:szCs w:val="22"/>
        </w:rPr>
      </w:pPr>
      <w:r w:rsidRPr="001E66E9">
        <w:rPr>
          <w:bCs/>
          <w:sz w:val="22"/>
          <w:szCs w:val="22"/>
        </w:rPr>
        <w:t>1.</w:t>
      </w:r>
      <w:r w:rsidRPr="001E66E9">
        <w:rPr>
          <w:bCs/>
          <w:sz w:val="22"/>
          <w:szCs w:val="22"/>
        </w:rPr>
        <w:tab/>
      </w:r>
      <w:r w:rsidR="0016298D" w:rsidRPr="001E66E9">
        <w:rPr>
          <w:bCs/>
          <w:sz w:val="22"/>
          <w:szCs w:val="22"/>
        </w:rPr>
        <w:t>Z chwilą podpisania przez strony pr</w:t>
      </w:r>
      <w:r w:rsidR="00304172" w:rsidRPr="001E66E9">
        <w:rPr>
          <w:bCs/>
          <w:sz w:val="22"/>
          <w:szCs w:val="22"/>
        </w:rPr>
        <w:t xml:space="preserve">otokołu zdawczo – odbiorczego, </w:t>
      </w:r>
      <w:r w:rsidR="005A6A34">
        <w:rPr>
          <w:bCs/>
          <w:sz w:val="22"/>
          <w:szCs w:val="22"/>
        </w:rPr>
        <w:t>W</w:t>
      </w:r>
      <w:r w:rsidR="0016298D" w:rsidRPr="001E66E9">
        <w:rPr>
          <w:bCs/>
          <w:sz w:val="22"/>
          <w:szCs w:val="22"/>
        </w:rPr>
        <w:t>ykonawca w ramach wyna</w:t>
      </w:r>
      <w:r w:rsidR="00304172" w:rsidRPr="001E66E9">
        <w:rPr>
          <w:bCs/>
          <w:sz w:val="22"/>
          <w:szCs w:val="22"/>
        </w:rPr>
        <w:t xml:space="preserve">grodzenia umownego przenosi na </w:t>
      </w:r>
      <w:r w:rsidR="000B227F">
        <w:rPr>
          <w:bCs/>
          <w:sz w:val="22"/>
          <w:szCs w:val="22"/>
        </w:rPr>
        <w:t>Z</w:t>
      </w:r>
      <w:r w:rsidR="0016298D" w:rsidRPr="001E66E9">
        <w:rPr>
          <w:bCs/>
          <w:sz w:val="22"/>
          <w:szCs w:val="22"/>
        </w:rPr>
        <w:t>amawiającego całość praw majątkowych oraz własność utworu (tj. Dzieła w postaci dokumentacji projektowej stanowiącej przedmiot</w:t>
      </w:r>
      <w:r w:rsidR="00CF4BA1">
        <w:rPr>
          <w:bCs/>
          <w:sz w:val="22"/>
          <w:szCs w:val="22"/>
        </w:rPr>
        <w:t xml:space="preserve"> niniejszej</w:t>
      </w:r>
      <w:r w:rsidR="0016298D" w:rsidRPr="001E66E9">
        <w:rPr>
          <w:bCs/>
          <w:sz w:val="22"/>
          <w:szCs w:val="22"/>
        </w:rPr>
        <w:t xml:space="preserve"> umowy), </w:t>
      </w:r>
      <w:r w:rsidR="00CF4BA1">
        <w:rPr>
          <w:bCs/>
          <w:sz w:val="22"/>
          <w:szCs w:val="22"/>
        </w:rPr>
        <w:t xml:space="preserve">                   </w:t>
      </w:r>
      <w:r w:rsidR="0016298D" w:rsidRPr="001E66E9">
        <w:rPr>
          <w:bCs/>
          <w:sz w:val="22"/>
          <w:szCs w:val="22"/>
        </w:rPr>
        <w:t>w tym również prawo wykonywania zależnego prawa autorskiego i wyraża zgodę na:</w:t>
      </w:r>
    </w:p>
    <w:p w14:paraId="1280C460" w14:textId="741179E0" w:rsidR="0016298D" w:rsidRPr="001E66E9" w:rsidRDefault="0016298D" w:rsidP="00154A0A">
      <w:pPr>
        <w:pStyle w:val="Tekstpodstawowy"/>
        <w:numPr>
          <w:ilvl w:val="0"/>
          <w:numId w:val="6"/>
        </w:numPr>
        <w:tabs>
          <w:tab w:val="clear" w:pos="780"/>
          <w:tab w:val="left" w:pos="426"/>
          <w:tab w:val="num" w:pos="567"/>
        </w:tabs>
        <w:ind w:left="567" w:hanging="283"/>
        <w:rPr>
          <w:bCs/>
          <w:sz w:val="22"/>
          <w:szCs w:val="22"/>
        </w:rPr>
      </w:pPr>
      <w:r w:rsidRPr="001E66E9">
        <w:rPr>
          <w:bCs/>
          <w:sz w:val="22"/>
          <w:szCs w:val="22"/>
        </w:rPr>
        <w:t xml:space="preserve">prawo do pełnego i nieograniczonego korzystania z Dzieła przez </w:t>
      </w:r>
      <w:r w:rsidR="000B227F">
        <w:rPr>
          <w:b/>
          <w:bCs/>
          <w:sz w:val="22"/>
          <w:szCs w:val="22"/>
        </w:rPr>
        <w:t>Z</w:t>
      </w:r>
      <w:r w:rsidRPr="001E66E9">
        <w:rPr>
          <w:b/>
          <w:bCs/>
          <w:sz w:val="22"/>
          <w:szCs w:val="22"/>
        </w:rPr>
        <w:t>amawiającego</w:t>
      </w:r>
      <w:r w:rsidRPr="001E66E9">
        <w:rPr>
          <w:bCs/>
          <w:sz w:val="22"/>
          <w:szCs w:val="22"/>
        </w:rPr>
        <w:t xml:space="preserve"> lub dowolny wskazany przez niego podmiot na potrzeby przygotowania, prowadzenia i udzielenia dowolnej liczby i rodzaju zamówień publicznych, które dotyczą Dzieła (w szczególności wykorzystania go jako opisu przedmiotu zamówienia, bądź części opisu przedmiotu zamówienia, w tym opisu przy udzielaniu zamówień na wykonanie robót budowlanych oraz świadczenie usług nadzoru autorskiego), bez względu na to, czy udzielenie zamówienia wymagać będzie stosowania ustawy PZP, a także bez względu na tryb udzielenia zamówienia i bez względu na podmiot wykonujący zamówienie</w:t>
      </w:r>
      <w:r w:rsidR="008D626A">
        <w:rPr>
          <w:bCs/>
          <w:sz w:val="22"/>
          <w:szCs w:val="22"/>
        </w:rPr>
        <w:t>,</w:t>
      </w:r>
    </w:p>
    <w:p w14:paraId="70FA42B5" w14:textId="77777777" w:rsidR="0016298D" w:rsidRPr="001E66E9" w:rsidRDefault="0016298D" w:rsidP="00154A0A">
      <w:pPr>
        <w:pStyle w:val="Tekstpodstawowy"/>
        <w:numPr>
          <w:ilvl w:val="0"/>
          <w:numId w:val="6"/>
        </w:numPr>
        <w:tabs>
          <w:tab w:val="clear" w:pos="780"/>
          <w:tab w:val="left" w:pos="426"/>
          <w:tab w:val="num" w:pos="567"/>
        </w:tabs>
        <w:ind w:left="567" w:hanging="283"/>
        <w:rPr>
          <w:bCs/>
          <w:sz w:val="22"/>
          <w:szCs w:val="22"/>
        </w:rPr>
      </w:pPr>
      <w:r w:rsidRPr="001E66E9">
        <w:rPr>
          <w:bCs/>
          <w:sz w:val="22"/>
          <w:szCs w:val="22"/>
        </w:rPr>
        <w:t>prawo do pełnego i nieograniczonego korzystania z Dzieła w ramach sprawowania nadzoru autorskiego, bez względu na to jaka osoba będzie wykonywała usługi, nadzoru autorskiego, jak też bez względu na to czy osobom wykonującym usługi nadzoru autorskiego przysługiwać będą autorskie prawa osobiste do Dzieła,</w:t>
      </w:r>
    </w:p>
    <w:p w14:paraId="4BDDFD8F" w14:textId="5089B09C" w:rsidR="0016298D" w:rsidRPr="001E66E9" w:rsidRDefault="0016298D" w:rsidP="00154A0A">
      <w:pPr>
        <w:pStyle w:val="Tekstpodstawowy"/>
        <w:numPr>
          <w:ilvl w:val="0"/>
          <w:numId w:val="6"/>
        </w:numPr>
        <w:tabs>
          <w:tab w:val="clear" w:pos="780"/>
          <w:tab w:val="left" w:pos="426"/>
          <w:tab w:val="num" w:pos="567"/>
        </w:tabs>
        <w:ind w:left="567" w:hanging="283"/>
        <w:rPr>
          <w:bCs/>
          <w:sz w:val="22"/>
          <w:szCs w:val="22"/>
        </w:rPr>
      </w:pPr>
      <w:r w:rsidRPr="001E66E9">
        <w:rPr>
          <w:bCs/>
          <w:sz w:val="22"/>
          <w:szCs w:val="22"/>
        </w:rPr>
        <w:t xml:space="preserve">prawo do wykonywania przez </w:t>
      </w:r>
      <w:r w:rsidR="000B227F">
        <w:rPr>
          <w:b/>
          <w:bCs/>
          <w:sz w:val="22"/>
          <w:szCs w:val="22"/>
        </w:rPr>
        <w:t>Z</w:t>
      </w:r>
      <w:r w:rsidRPr="001E66E9">
        <w:rPr>
          <w:b/>
          <w:bCs/>
          <w:sz w:val="22"/>
          <w:szCs w:val="22"/>
        </w:rPr>
        <w:t xml:space="preserve">amawiającego </w:t>
      </w:r>
      <w:r w:rsidRPr="001E66E9">
        <w:rPr>
          <w:bCs/>
          <w:sz w:val="22"/>
          <w:szCs w:val="22"/>
        </w:rPr>
        <w:t xml:space="preserve">lub wskazany przez niego podmiot zależnych praw autorskich w odniesieniu do Dzieła, w tym prawo ingerowania i dokonywania przez </w:t>
      </w:r>
      <w:r w:rsidR="000B227F">
        <w:rPr>
          <w:b/>
          <w:bCs/>
          <w:sz w:val="22"/>
          <w:szCs w:val="22"/>
        </w:rPr>
        <w:t>Z</w:t>
      </w:r>
      <w:r w:rsidRPr="001E66E9">
        <w:rPr>
          <w:b/>
          <w:bCs/>
          <w:sz w:val="22"/>
          <w:szCs w:val="22"/>
        </w:rPr>
        <w:t>amawiającego</w:t>
      </w:r>
      <w:r w:rsidRPr="001E66E9">
        <w:rPr>
          <w:bCs/>
          <w:sz w:val="22"/>
          <w:szCs w:val="22"/>
        </w:rPr>
        <w:t xml:space="preserve"> (lub dowolne osoby wskazane przez </w:t>
      </w:r>
      <w:r w:rsidR="000B227F">
        <w:rPr>
          <w:b/>
          <w:bCs/>
          <w:sz w:val="22"/>
          <w:szCs w:val="22"/>
        </w:rPr>
        <w:t>Z</w:t>
      </w:r>
      <w:r w:rsidRPr="001E66E9">
        <w:rPr>
          <w:b/>
          <w:bCs/>
          <w:sz w:val="22"/>
          <w:szCs w:val="22"/>
        </w:rPr>
        <w:t>amawiającego</w:t>
      </w:r>
      <w:r w:rsidRPr="001E66E9">
        <w:rPr>
          <w:bCs/>
          <w:sz w:val="22"/>
          <w:szCs w:val="22"/>
        </w:rPr>
        <w:t xml:space="preserve">) zmian w Dziele (w tym </w:t>
      </w:r>
      <w:r w:rsidRPr="001E66E9">
        <w:rPr>
          <w:bCs/>
          <w:sz w:val="22"/>
          <w:szCs w:val="22"/>
        </w:rPr>
        <w:lastRenderedPageBreak/>
        <w:t>również ingerowania i zmian dokonywanych w ramach usług nadzoru autorskiego, bez względu na to, kto będzie wykonywał usługi nadzoru autorskiego, jak też bez względu na to, czy osobom wykonującym usługi nadzoru autorskiego przysługiwać będą autors</w:t>
      </w:r>
      <w:r w:rsidR="00F81ABA" w:rsidRPr="001E66E9">
        <w:rPr>
          <w:bCs/>
          <w:sz w:val="22"/>
          <w:szCs w:val="22"/>
        </w:rPr>
        <w:t xml:space="preserve">kie prawa osobiste do Dzieła), </w:t>
      </w:r>
      <w:r w:rsidRPr="001E66E9">
        <w:rPr>
          <w:bCs/>
          <w:sz w:val="22"/>
          <w:szCs w:val="22"/>
        </w:rPr>
        <w:t xml:space="preserve">w przypadkach, w których </w:t>
      </w:r>
      <w:r w:rsidR="000B227F">
        <w:rPr>
          <w:b/>
          <w:bCs/>
          <w:sz w:val="22"/>
          <w:szCs w:val="22"/>
        </w:rPr>
        <w:t>Z</w:t>
      </w:r>
      <w:r w:rsidRPr="001E66E9">
        <w:rPr>
          <w:b/>
          <w:bCs/>
          <w:sz w:val="22"/>
          <w:szCs w:val="22"/>
        </w:rPr>
        <w:t>amawiający</w:t>
      </w:r>
      <w:r w:rsidRPr="001E66E9">
        <w:rPr>
          <w:bCs/>
          <w:sz w:val="22"/>
          <w:szCs w:val="22"/>
        </w:rPr>
        <w:t xml:space="preserve"> uzna to za stosowne</w:t>
      </w:r>
      <w:r w:rsidR="008D626A">
        <w:rPr>
          <w:bCs/>
          <w:sz w:val="22"/>
          <w:szCs w:val="22"/>
        </w:rPr>
        <w:t>,</w:t>
      </w:r>
    </w:p>
    <w:p w14:paraId="1E552EB1" w14:textId="0B8ECE27" w:rsidR="0016298D" w:rsidRPr="001E66E9" w:rsidRDefault="0016298D" w:rsidP="00154A0A">
      <w:pPr>
        <w:pStyle w:val="Tekstpodstawowy"/>
        <w:numPr>
          <w:ilvl w:val="0"/>
          <w:numId w:val="6"/>
        </w:numPr>
        <w:tabs>
          <w:tab w:val="clear" w:pos="780"/>
          <w:tab w:val="left" w:pos="426"/>
          <w:tab w:val="num" w:pos="567"/>
        </w:tabs>
        <w:ind w:left="567" w:hanging="283"/>
        <w:rPr>
          <w:bCs/>
          <w:sz w:val="22"/>
          <w:szCs w:val="22"/>
        </w:rPr>
      </w:pPr>
      <w:r w:rsidRPr="001E66E9">
        <w:rPr>
          <w:bCs/>
          <w:sz w:val="22"/>
          <w:szCs w:val="22"/>
        </w:rPr>
        <w:t xml:space="preserve">prawo do wykonywania na potrzeby </w:t>
      </w:r>
      <w:r w:rsidR="000B227F">
        <w:rPr>
          <w:b/>
          <w:bCs/>
          <w:sz w:val="22"/>
          <w:szCs w:val="22"/>
        </w:rPr>
        <w:t>Z</w:t>
      </w:r>
      <w:r w:rsidRPr="001E66E9">
        <w:rPr>
          <w:b/>
          <w:bCs/>
          <w:sz w:val="22"/>
          <w:szCs w:val="22"/>
        </w:rPr>
        <w:t>amawiającego</w:t>
      </w:r>
      <w:r w:rsidRPr="001E66E9">
        <w:rPr>
          <w:bCs/>
          <w:sz w:val="22"/>
          <w:szCs w:val="22"/>
        </w:rPr>
        <w:t xml:space="preserve"> lub dowolnych innych osób utrwalania i zwielokrotniania Dzieła dowolną techniką, w tym techniką drukarską, reprograficzną, poprzez zapis magnetyczny oraz techniką cyfrową</w:t>
      </w:r>
      <w:r w:rsidR="008D626A">
        <w:rPr>
          <w:bCs/>
          <w:sz w:val="22"/>
          <w:szCs w:val="22"/>
        </w:rPr>
        <w:t>,</w:t>
      </w:r>
    </w:p>
    <w:p w14:paraId="44ED0AAD" w14:textId="77777777" w:rsidR="0016298D" w:rsidRPr="001E66E9" w:rsidRDefault="0016298D" w:rsidP="00154A0A">
      <w:pPr>
        <w:pStyle w:val="Tekstpodstawowy"/>
        <w:numPr>
          <w:ilvl w:val="0"/>
          <w:numId w:val="6"/>
        </w:numPr>
        <w:tabs>
          <w:tab w:val="clear" w:pos="780"/>
          <w:tab w:val="left" w:pos="426"/>
          <w:tab w:val="num" w:pos="567"/>
        </w:tabs>
        <w:ind w:left="567" w:hanging="283"/>
        <w:rPr>
          <w:bCs/>
          <w:sz w:val="22"/>
          <w:szCs w:val="22"/>
        </w:rPr>
      </w:pPr>
      <w:r w:rsidRPr="001E66E9">
        <w:rPr>
          <w:bCs/>
          <w:sz w:val="22"/>
          <w:szCs w:val="22"/>
        </w:rPr>
        <w:t>prawo do wprowadzania treści Dzieła do pamięci komputera oraz do innych baz danych, w tym Internetu</w:t>
      </w:r>
      <w:r w:rsidR="008D626A">
        <w:rPr>
          <w:bCs/>
          <w:sz w:val="22"/>
          <w:szCs w:val="22"/>
        </w:rPr>
        <w:t>,</w:t>
      </w:r>
    </w:p>
    <w:p w14:paraId="54BF6889" w14:textId="77777777" w:rsidR="0016298D" w:rsidRPr="001E66E9" w:rsidRDefault="0016298D" w:rsidP="00154A0A">
      <w:pPr>
        <w:pStyle w:val="Tekstpodstawowy"/>
        <w:numPr>
          <w:ilvl w:val="0"/>
          <w:numId w:val="6"/>
        </w:numPr>
        <w:tabs>
          <w:tab w:val="clear" w:pos="780"/>
          <w:tab w:val="left" w:pos="426"/>
          <w:tab w:val="num" w:pos="567"/>
        </w:tabs>
        <w:ind w:left="567" w:hanging="283"/>
        <w:rPr>
          <w:bCs/>
          <w:sz w:val="22"/>
          <w:szCs w:val="22"/>
        </w:rPr>
      </w:pPr>
      <w:r w:rsidRPr="001E66E9">
        <w:rPr>
          <w:bCs/>
          <w:sz w:val="22"/>
          <w:szCs w:val="22"/>
        </w:rPr>
        <w:t>prawo do dokonywania graficznej obróbki Dzieła (w tym komputerowej)</w:t>
      </w:r>
      <w:r w:rsidR="008D626A">
        <w:rPr>
          <w:bCs/>
          <w:sz w:val="22"/>
          <w:szCs w:val="22"/>
        </w:rPr>
        <w:t>,</w:t>
      </w:r>
    </w:p>
    <w:p w14:paraId="4E1A39DE" w14:textId="77777777" w:rsidR="0016298D" w:rsidRPr="001E66E9" w:rsidRDefault="0016298D" w:rsidP="00154A0A">
      <w:pPr>
        <w:pStyle w:val="Tekstpodstawowy"/>
        <w:numPr>
          <w:ilvl w:val="0"/>
          <w:numId w:val="6"/>
        </w:numPr>
        <w:tabs>
          <w:tab w:val="clear" w:pos="780"/>
          <w:tab w:val="left" w:pos="426"/>
          <w:tab w:val="num" w:pos="567"/>
        </w:tabs>
        <w:ind w:left="567" w:hanging="283"/>
        <w:rPr>
          <w:bCs/>
          <w:sz w:val="22"/>
          <w:szCs w:val="22"/>
        </w:rPr>
      </w:pPr>
      <w:r w:rsidRPr="001E66E9">
        <w:rPr>
          <w:bCs/>
          <w:sz w:val="22"/>
          <w:szCs w:val="22"/>
        </w:rPr>
        <w:t>prawo do wprowadzania Dzieła do treści umów na zamówienia publiczne, w tym roboty budowlane objęte Dziełem, a także użyczenia i najmu oryginału lub egzemplarzy nośnika, na którym nastąpiło przekazanie Dzieła</w:t>
      </w:r>
      <w:r w:rsidR="008D626A">
        <w:rPr>
          <w:bCs/>
          <w:sz w:val="22"/>
          <w:szCs w:val="22"/>
        </w:rPr>
        <w:t>,</w:t>
      </w:r>
    </w:p>
    <w:p w14:paraId="5F2ADB47" w14:textId="77777777" w:rsidR="0016298D" w:rsidRPr="00154A0A" w:rsidRDefault="0016298D" w:rsidP="00154A0A">
      <w:pPr>
        <w:pStyle w:val="Tekstpodstawowy"/>
        <w:numPr>
          <w:ilvl w:val="0"/>
          <w:numId w:val="6"/>
        </w:numPr>
        <w:tabs>
          <w:tab w:val="clear" w:pos="780"/>
          <w:tab w:val="left" w:pos="426"/>
          <w:tab w:val="num" w:pos="567"/>
        </w:tabs>
        <w:ind w:left="567" w:hanging="283"/>
        <w:rPr>
          <w:bCs/>
          <w:sz w:val="22"/>
          <w:szCs w:val="22"/>
        </w:rPr>
      </w:pPr>
      <w:r w:rsidRPr="001E66E9">
        <w:rPr>
          <w:bCs/>
          <w:sz w:val="22"/>
          <w:szCs w:val="22"/>
        </w:rPr>
        <w:t xml:space="preserve">prawo do publicznego odtworzenia, prezentacji lub wglądu czy innego zapoznania </w:t>
      </w:r>
      <w:r w:rsidRPr="001E66E9">
        <w:rPr>
          <w:bCs/>
          <w:sz w:val="22"/>
          <w:szCs w:val="22"/>
        </w:rPr>
        <w:br/>
        <w:t xml:space="preserve">z </w:t>
      </w:r>
      <w:r w:rsidRPr="00154A0A">
        <w:rPr>
          <w:bCs/>
          <w:sz w:val="22"/>
          <w:szCs w:val="22"/>
        </w:rPr>
        <w:t>treścią Dzieła przez dowolne osoby, w szczególności w sytuacji, w jakiej jest to wymagane ustawą PZP oraz ustawą o dostępie do informacji publicznej</w:t>
      </w:r>
      <w:r w:rsidR="008D626A" w:rsidRPr="00154A0A">
        <w:rPr>
          <w:bCs/>
          <w:sz w:val="22"/>
          <w:szCs w:val="22"/>
        </w:rPr>
        <w:t>,</w:t>
      </w:r>
    </w:p>
    <w:p w14:paraId="0A2B26A3" w14:textId="77777777" w:rsidR="0016298D" w:rsidRPr="00154A0A" w:rsidRDefault="0016298D" w:rsidP="00154A0A">
      <w:pPr>
        <w:pStyle w:val="Tekstpodstawowy"/>
        <w:numPr>
          <w:ilvl w:val="0"/>
          <w:numId w:val="6"/>
        </w:numPr>
        <w:tabs>
          <w:tab w:val="clear" w:pos="780"/>
          <w:tab w:val="left" w:pos="426"/>
          <w:tab w:val="num" w:pos="567"/>
        </w:tabs>
        <w:ind w:left="567" w:hanging="283"/>
        <w:rPr>
          <w:bCs/>
          <w:sz w:val="22"/>
          <w:szCs w:val="22"/>
        </w:rPr>
      </w:pPr>
      <w:r w:rsidRPr="00154A0A">
        <w:rPr>
          <w:bCs/>
          <w:sz w:val="22"/>
          <w:szCs w:val="22"/>
        </w:rPr>
        <w:t>prawo do tłumaczenia treści Dzieła w całości lub w części na języki obce</w:t>
      </w:r>
      <w:r w:rsidR="008D626A" w:rsidRPr="00154A0A">
        <w:rPr>
          <w:bCs/>
          <w:sz w:val="22"/>
          <w:szCs w:val="22"/>
        </w:rPr>
        <w:t>.</w:t>
      </w:r>
    </w:p>
    <w:p w14:paraId="0D743054" w14:textId="77777777" w:rsidR="00154A0A" w:rsidRPr="00154A0A" w:rsidRDefault="0016298D" w:rsidP="00154A0A">
      <w:pPr>
        <w:pStyle w:val="Akapitzlist"/>
        <w:numPr>
          <w:ilvl w:val="0"/>
          <w:numId w:val="4"/>
        </w:numPr>
        <w:tabs>
          <w:tab w:val="left" w:pos="284"/>
        </w:tabs>
        <w:ind w:left="284" w:hanging="284"/>
        <w:jc w:val="both"/>
        <w:rPr>
          <w:rFonts w:ascii="Times New Roman" w:hAnsi="Times New Roman"/>
          <w:bCs/>
        </w:rPr>
      </w:pPr>
      <w:r w:rsidRPr="00154A0A">
        <w:rPr>
          <w:rFonts w:ascii="Times New Roman" w:hAnsi="Times New Roman"/>
          <w:bCs/>
        </w:rPr>
        <w:t>Wykon</w:t>
      </w:r>
      <w:r w:rsidR="00304172" w:rsidRPr="00154A0A">
        <w:rPr>
          <w:rFonts w:ascii="Times New Roman" w:hAnsi="Times New Roman"/>
          <w:bCs/>
        </w:rPr>
        <w:t xml:space="preserve">awca oświadcza, że przenosi na </w:t>
      </w:r>
      <w:r w:rsidR="000B227F" w:rsidRPr="00154A0A">
        <w:rPr>
          <w:rFonts w:ascii="Times New Roman" w:hAnsi="Times New Roman"/>
          <w:bCs/>
        </w:rPr>
        <w:t>Z</w:t>
      </w:r>
      <w:r w:rsidRPr="00154A0A">
        <w:rPr>
          <w:rFonts w:ascii="Times New Roman" w:hAnsi="Times New Roman"/>
          <w:bCs/>
        </w:rPr>
        <w:t>amawiającego własność wszystkich egzemplarzy Dzieła, które zostaną Zamawiającemu wydane w związku z wykonaniem przez Wykonawcę przedmiotu umowy.</w:t>
      </w:r>
    </w:p>
    <w:p w14:paraId="2A449A22" w14:textId="4209CFC2" w:rsidR="0096679D" w:rsidRPr="00154A0A" w:rsidRDefault="0016298D" w:rsidP="00154A0A">
      <w:pPr>
        <w:pStyle w:val="Akapitzlist"/>
        <w:numPr>
          <w:ilvl w:val="0"/>
          <w:numId w:val="4"/>
        </w:numPr>
        <w:tabs>
          <w:tab w:val="left" w:pos="284"/>
        </w:tabs>
        <w:ind w:left="284" w:hanging="284"/>
        <w:jc w:val="both"/>
        <w:rPr>
          <w:rFonts w:ascii="Times New Roman" w:hAnsi="Times New Roman"/>
          <w:bCs/>
        </w:rPr>
      </w:pPr>
      <w:r w:rsidRPr="00154A0A">
        <w:rPr>
          <w:rFonts w:ascii="Times New Roman" w:hAnsi="Times New Roman"/>
          <w:bCs/>
        </w:rPr>
        <w:t xml:space="preserve">Zapłata wynagrodzenia określonego w </w:t>
      </w:r>
      <w:r w:rsidRPr="00154A0A">
        <w:rPr>
          <w:rFonts w:ascii="Times New Roman" w:hAnsi="Times New Roman"/>
        </w:rPr>
        <w:sym w:font="Times New Roman" w:char="00A7"/>
      </w:r>
      <w:r w:rsidRPr="00154A0A">
        <w:rPr>
          <w:rFonts w:ascii="Times New Roman" w:hAnsi="Times New Roman"/>
          <w:bCs/>
        </w:rPr>
        <w:t xml:space="preserve"> 4 ust. 1 niniejsz</w:t>
      </w:r>
      <w:r w:rsidR="00304172" w:rsidRPr="00154A0A">
        <w:rPr>
          <w:rFonts w:ascii="Times New Roman" w:hAnsi="Times New Roman"/>
          <w:bCs/>
        </w:rPr>
        <w:t xml:space="preserve">ej umowy wyczerpuje roszczenia </w:t>
      </w:r>
      <w:r w:rsidR="005A6A34" w:rsidRPr="00154A0A">
        <w:rPr>
          <w:rFonts w:ascii="Times New Roman" w:hAnsi="Times New Roman"/>
          <w:bCs/>
        </w:rPr>
        <w:t>W</w:t>
      </w:r>
      <w:r w:rsidRPr="00154A0A">
        <w:rPr>
          <w:rFonts w:ascii="Times New Roman" w:hAnsi="Times New Roman"/>
          <w:bCs/>
        </w:rPr>
        <w:t>ykonawcy z</w:t>
      </w:r>
      <w:r w:rsidR="00304172" w:rsidRPr="00154A0A">
        <w:rPr>
          <w:rFonts w:ascii="Times New Roman" w:hAnsi="Times New Roman"/>
          <w:bCs/>
        </w:rPr>
        <w:t xml:space="preserve"> tytułu przeniesienia na rzecz </w:t>
      </w:r>
      <w:r w:rsidR="000B227F" w:rsidRPr="00154A0A">
        <w:rPr>
          <w:rFonts w:ascii="Times New Roman" w:hAnsi="Times New Roman"/>
          <w:bCs/>
        </w:rPr>
        <w:t>Z</w:t>
      </w:r>
      <w:r w:rsidRPr="00154A0A">
        <w:rPr>
          <w:rFonts w:ascii="Times New Roman" w:hAnsi="Times New Roman"/>
          <w:bCs/>
        </w:rPr>
        <w:t>amawiającego autorskich praw majątkowych na wszystkich polach eksploatacji oraz przeniesienia własność egzemplarzy.</w:t>
      </w:r>
    </w:p>
    <w:p w14:paraId="52F6D6EE" w14:textId="77777777" w:rsidR="00184E76" w:rsidRDefault="00184E76" w:rsidP="00CF4BA1">
      <w:pPr>
        <w:rPr>
          <w:b/>
          <w:sz w:val="22"/>
          <w:szCs w:val="22"/>
        </w:rPr>
      </w:pPr>
    </w:p>
    <w:p w14:paraId="3F364F84" w14:textId="600C4576" w:rsidR="00A51A58" w:rsidRDefault="00A51A58" w:rsidP="00A51A58">
      <w:pPr>
        <w:jc w:val="center"/>
        <w:rPr>
          <w:b/>
          <w:sz w:val="22"/>
          <w:szCs w:val="22"/>
        </w:rPr>
      </w:pPr>
      <w:r>
        <w:rPr>
          <w:b/>
          <w:sz w:val="22"/>
          <w:szCs w:val="22"/>
        </w:rPr>
        <w:t>§8</w:t>
      </w:r>
    </w:p>
    <w:p w14:paraId="219559AA" w14:textId="77777777" w:rsidR="00A51A58" w:rsidRPr="0063326E" w:rsidRDefault="00A51A58" w:rsidP="00A51A58">
      <w:pPr>
        <w:jc w:val="center"/>
        <w:rPr>
          <w:b/>
          <w:bCs/>
          <w:sz w:val="22"/>
          <w:szCs w:val="22"/>
        </w:rPr>
      </w:pPr>
      <w:r w:rsidRPr="0063326E">
        <w:rPr>
          <w:b/>
          <w:bCs/>
          <w:sz w:val="22"/>
          <w:szCs w:val="22"/>
        </w:rPr>
        <w:t>Przetwarzanie danych osobowych</w:t>
      </w:r>
    </w:p>
    <w:p w14:paraId="38580E4F" w14:textId="77777777" w:rsidR="00154A0A" w:rsidRDefault="00A51A58" w:rsidP="00154A0A">
      <w:pPr>
        <w:numPr>
          <w:ilvl w:val="0"/>
          <w:numId w:val="18"/>
        </w:numPr>
        <w:tabs>
          <w:tab w:val="clear" w:pos="425"/>
          <w:tab w:val="right" w:pos="284"/>
        </w:tabs>
        <w:suppressAutoHyphens/>
        <w:autoSpaceDE w:val="0"/>
        <w:autoSpaceDN w:val="0"/>
        <w:ind w:left="284" w:hanging="284"/>
        <w:jc w:val="both"/>
        <w:textAlignment w:val="baseline"/>
        <w:rPr>
          <w:sz w:val="22"/>
          <w:szCs w:val="22"/>
          <w:lang w:eastAsia="en-US"/>
        </w:rPr>
      </w:pPr>
      <w:bookmarkStart w:id="4" w:name="_Hlk135740727"/>
      <w:r w:rsidRPr="0063326E">
        <w:rPr>
          <w:sz w:val="22"/>
          <w:szCs w:val="22"/>
          <w:lang w:eastAsia="en-US"/>
        </w:rPr>
        <w:t xml:space="preserve">Przetwarzanie danych osobowych z tytułu realizacji niniejszej Umowy odbywać się będzie zgodnie z powszechnie obowiązującymi przepisami, w tym z rozporządzeniem Parlamentu Europejskiego i Rady (UE) 2016/679 z dnia 27 kwietnia 2016 r. w sprawie ochrony osób fizycznych w związku </w:t>
      </w:r>
      <w:r w:rsidR="000E1570">
        <w:rPr>
          <w:sz w:val="22"/>
          <w:szCs w:val="22"/>
          <w:lang w:eastAsia="en-US"/>
        </w:rPr>
        <w:br/>
      </w:r>
      <w:r w:rsidRPr="0063326E">
        <w:rPr>
          <w:sz w:val="22"/>
          <w:szCs w:val="22"/>
          <w:lang w:eastAsia="en-US"/>
        </w:rPr>
        <w:t>z przetwarzaniem danych osobowych i w sprawie swobodnego przepływu takich danych oraz uchylenia dyrektywy 95/46/WE (dalej „RODO”).</w:t>
      </w:r>
    </w:p>
    <w:p w14:paraId="7D585093" w14:textId="77777777" w:rsidR="00154A0A" w:rsidRDefault="00A51A58" w:rsidP="00154A0A">
      <w:pPr>
        <w:numPr>
          <w:ilvl w:val="0"/>
          <w:numId w:val="18"/>
        </w:numPr>
        <w:tabs>
          <w:tab w:val="clear" w:pos="425"/>
          <w:tab w:val="right" w:pos="284"/>
        </w:tabs>
        <w:suppressAutoHyphens/>
        <w:autoSpaceDE w:val="0"/>
        <w:autoSpaceDN w:val="0"/>
        <w:ind w:left="284" w:hanging="284"/>
        <w:jc w:val="both"/>
        <w:textAlignment w:val="baseline"/>
        <w:rPr>
          <w:sz w:val="22"/>
          <w:szCs w:val="22"/>
          <w:lang w:eastAsia="en-US"/>
        </w:rPr>
      </w:pPr>
      <w:r w:rsidRPr="00154A0A">
        <w:rPr>
          <w:sz w:val="22"/>
          <w:szCs w:val="22"/>
        </w:rPr>
        <w:t xml:space="preserve">Każda ze Stron oświadcza, że jest administratorem danych osobowych w rozumieniu Rozporządzenia Parlamentu Europejskiego i Rady (UE) 2016/679 z dnia 27 kwietnia 2016 r. </w:t>
      </w:r>
      <w:r w:rsidR="009D21E0" w:rsidRPr="00154A0A">
        <w:rPr>
          <w:sz w:val="22"/>
          <w:szCs w:val="22"/>
        </w:rPr>
        <w:br/>
      </w:r>
      <w:r w:rsidRPr="00154A0A">
        <w:rPr>
          <w:sz w:val="22"/>
          <w:szCs w:val="22"/>
        </w:rPr>
        <w:t>w sprawie ochrony osób fizycznych w związku z przetwarzaniem danych osobowych i w sprawie swobodnego przepływu takich danych oraz uchylenia dyrektywy 95/46/WE (ogólne rozporządzenie o ochronie danych), zwanego dalej RODO, w odniesieniu do danych osobowych osób fizycznych reprezentujących drugą Stronę oraz osób fizycznych wskazanych przez ten podmiot jako osoby do kontaktu i inne osoby odpowiedzialne za wykonanie niniejszej Umowy.</w:t>
      </w:r>
    </w:p>
    <w:p w14:paraId="6607D8E5" w14:textId="10433516" w:rsidR="00A51A58" w:rsidRPr="00154A0A" w:rsidRDefault="00A51A58" w:rsidP="00154A0A">
      <w:pPr>
        <w:numPr>
          <w:ilvl w:val="0"/>
          <w:numId w:val="18"/>
        </w:numPr>
        <w:tabs>
          <w:tab w:val="clear" w:pos="425"/>
          <w:tab w:val="right" w:pos="284"/>
        </w:tabs>
        <w:suppressAutoHyphens/>
        <w:autoSpaceDE w:val="0"/>
        <w:autoSpaceDN w:val="0"/>
        <w:ind w:left="284" w:hanging="284"/>
        <w:jc w:val="both"/>
        <w:textAlignment w:val="baseline"/>
        <w:rPr>
          <w:sz w:val="22"/>
          <w:szCs w:val="22"/>
          <w:lang w:eastAsia="en-US"/>
        </w:rPr>
      </w:pPr>
      <w:r w:rsidRPr="00154A0A">
        <w:rPr>
          <w:sz w:val="22"/>
          <w:szCs w:val="22"/>
          <w:lang w:eastAsia="en-US"/>
        </w:rPr>
        <w:t>Zamawiający, realizując obowiązek informacyjny wobec osób fizycznych – zgodnie z art. 13 i 14 RODO – informuje, że:</w:t>
      </w:r>
    </w:p>
    <w:p w14:paraId="5618A427" w14:textId="77777777" w:rsidR="00A51A58" w:rsidRPr="0063326E" w:rsidRDefault="00A51A58" w:rsidP="00154A0A">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sidRPr="0063326E">
        <w:rPr>
          <w:sz w:val="22"/>
          <w:szCs w:val="22"/>
          <w:lang w:eastAsia="en-US"/>
        </w:rPr>
        <w:t xml:space="preserve">administratorem danych osobowych, jako Zamawiający, jest Gmina Miasto Szczecin - </w:t>
      </w:r>
      <w:r w:rsidRPr="0063326E">
        <w:rPr>
          <w:sz w:val="22"/>
          <w:szCs w:val="22"/>
        </w:rPr>
        <w:t xml:space="preserve">Zarząd Dróg i Transportu Miejskiego w Szczecinie, ul. Klonowica 5, 71-241 Szczecin, adres e-mail: </w:t>
      </w:r>
      <w:hyperlink r:id="rId8" w:history="1">
        <w:r w:rsidRPr="0063326E">
          <w:rPr>
            <w:sz w:val="22"/>
            <w:szCs w:val="22"/>
          </w:rPr>
          <w:t>zditm@zditm.szczecin.pl</w:t>
        </w:r>
      </w:hyperlink>
      <w:r w:rsidRPr="0063326E">
        <w:rPr>
          <w:sz w:val="22"/>
          <w:szCs w:val="22"/>
        </w:rPr>
        <w:t xml:space="preserve"> (dalej </w:t>
      </w:r>
      <w:proofErr w:type="spellStart"/>
      <w:r w:rsidRPr="0063326E">
        <w:rPr>
          <w:sz w:val="22"/>
          <w:szCs w:val="22"/>
        </w:rPr>
        <w:t>ZDiTM</w:t>
      </w:r>
      <w:proofErr w:type="spellEnd"/>
      <w:r w:rsidRPr="0063326E">
        <w:rPr>
          <w:sz w:val="22"/>
          <w:szCs w:val="22"/>
        </w:rPr>
        <w:t>).</w:t>
      </w:r>
    </w:p>
    <w:p w14:paraId="2DC2E702" w14:textId="77777777" w:rsidR="00154A0A" w:rsidRDefault="00A51A58" w:rsidP="00154A0A">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sidRPr="0063326E">
        <w:rPr>
          <w:sz w:val="22"/>
          <w:szCs w:val="22"/>
          <w:lang w:eastAsia="en-US"/>
        </w:rPr>
        <w:t xml:space="preserve">osobą odpowiedzialną za ochronę danych osobowych u Administratora jest inspektor ochrony danych, z którym można skontaktować się drogą mailową na adres e-mail: </w:t>
      </w:r>
      <w:hyperlink r:id="rId9" w:history="1">
        <w:r w:rsidRPr="0063326E">
          <w:rPr>
            <w:sz w:val="22"/>
            <w:szCs w:val="22"/>
          </w:rPr>
          <w:t>iodo@zditm.szczecin.pl</w:t>
        </w:r>
      </w:hyperlink>
      <w:r w:rsidRPr="0063326E">
        <w:rPr>
          <w:sz w:val="22"/>
          <w:szCs w:val="22"/>
        </w:rPr>
        <w:t xml:space="preserve"> lub korespondencyjnie na adres:  ul. Klonowica 5, 71-241 Szczecin — we wszystkich sprawach dotyczących przetwarzania danych osobowych oraz korzystania z praw związanych z ich przetwarzaniem</w:t>
      </w:r>
      <w:r w:rsidRPr="0063326E">
        <w:rPr>
          <w:sz w:val="22"/>
          <w:szCs w:val="22"/>
          <w:lang w:eastAsia="en-US"/>
        </w:rPr>
        <w:t>,</w:t>
      </w:r>
    </w:p>
    <w:p w14:paraId="60A1AA83" w14:textId="520BE7A8" w:rsidR="00A51A58" w:rsidRPr="00154A0A" w:rsidRDefault="00A51A58" w:rsidP="00154A0A">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sidRPr="00154A0A">
        <w:rPr>
          <w:sz w:val="22"/>
          <w:szCs w:val="22"/>
          <w:lang w:eastAsia="en-US"/>
        </w:rPr>
        <w:t>dane osobowe przetwarzane będą na podstawie art. 6 ust. 1 lit. b, c i e RODO, w celu:</w:t>
      </w:r>
    </w:p>
    <w:p w14:paraId="35175DCD" w14:textId="77777777" w:rsidR="00A51A58" w:rsidRPr="0063326E" w:rsidRDefault="00A51A58" w:rsidP="00154A0A">
      <w:pPr>
        <w:numPr>
          <w:ilvl w:val="0"/>
          <w:numId w:val="20"/>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zawarcia i wykonania niniejszej Umowy,</w:t>
      </w:r>
    </w:p>
    <w:p w14:paraId="5C763EC3" w14:textId="77777777" w:rsidR="00A51A58" w:rsidRPr="0063326E" w:rsidRDefault="00A51A58" w:rsidP="00154A0A">
      <w:pPr>
        <w:numPr>
          <w:ilvl w:val="0"/>
          <w:numId w:val="20"/>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wypełnienia obowiązków prawnych ciążących na Zamawiającym,</w:t>
      </w:r>
    </w:p>
    <w:p w14:paraId="3F52AF02" w14:textId="77777777" w:rsidR="00A51A58" w:rsidRPr="0063326E" w:rsidRDefault="00A51A58" w:rsidP="00154A0A">
      <w:pPr>
        <w:numPr>
          <w:ilvl w:val="0"/>
          <w:numId w:val="20"/>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kontroli prawidłowości realizacji postanowień niniejszej Umowy,</w:t>
      </w:r>
    </w:p>
    <w:p w14:paraId="6210B658" w14:textId="77777777" w:rsidR="00A51A58" w:rsidRPr="0063326E" w:rsidRDefault="00A51A58" w:rsidP="00154A0A">
      <w:pPr>
        <w:numPr>
          <w:ilvl w:val="0"/>
          <w:numId w:val="20"/>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ochrony praw Zamawiającego wynikających z niniejszej Umowy, a także w celu dochodzenia ewentualnych uprawnień i roszczeń wynikających z niniejszej Umowy,</w:t>
      </w:r>
    </w:p>
    <w:p w14:paraId="363026E9" w14:textId="77777777" w:rsidR="00A51A58" w:rsidRPr="0063326E" w:rsidRDefault="00A51A58" w:rsidP="00154A0A">
      <w:pPr>
        <w:numPr>
          <w:ilvl w:val="0"/>
          <w:numId w:val="20"/>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przechowywania dokumentacji na wypadek kontroli prowadzonej przez uprawnione organy i podmioty,</w:t>
      </w:r>
    </w:p>
    <w:p w14:paraId="7051836C" w14:textId="77777777" w:rsidR="00A51A58" w:rsidRPr="0063326E" w:rsidRDefault="00A51A58" w:rsidP="00154A0A">
      <w:pPr>
        <w:numPr>
          <w:ilvl w:val="0"/>
          <w:numId w:val="20"/>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przekazania dokumentacji do archiwum, a następnie jej zbrakowania;</w:t>
      </w:r>
    </w:p>
    <w:p w14:paraId="022BAAB8" w14:textId="77777777" w:rsidR="00A51A58" w:rsidRPr="0063326E" w:rsidRDefault="00A51A58" w:rsidP="00154A0A">
      <w:pPr>
        <w:numPr>
          <w:ilvl w:val="0"/>
          <w:numId w:val="20"/>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lastRenderedPageBreak/>
        <w:t>przetwarzanie jest niezbędne do wykonania zadania realizowanego w interesie publicznym lub w ramach sprawowania władzy publicznej powierzonej administratorowi;</w:t>
      </w:r>
    </w:p>
    <w:p w14:paraId="6040F848" w14:textId="77777777" w:rsidR="00A51A58" w:rsidRPr="0063326E" w:rsidRDefault="00A51A58" w:rsidP="00154A0A">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sidRPr="0063326E">
        <w:rPr>
          <w:sz w:val="22"/>
          <w:szCs w:val="22"/>
          <w:lang w:eastAsia="en-US"/>
        </w:rPr>
        <w:t>odbiorcami danych osobowych będą:</w:t>
      </w:r>
    </w:p>
    <w:p w14:paraId="3781DF24" w14:textId="77777777" w:rsidR="00A51A58" w:rsidRPr="0063326E" w:rsidRDefault="00A51A58" w:rsidP="004C1A45">
      <w:pPr>
        <w:numPr>
          <w:ilvl w:val="0"/>
          <w:numId w:val="21"/>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osoby lub podmioty, którym udostępniona zostanie niniejsza Umowa lub dokumentacja związania z realizacją Umowy w oparciu o powszechnie obowiązujące przepisy, w tym w szczególności w oparciu o art. 2 i nast. ustawy z dnia 6 września 2001 r. o dostępie do informacji publicznej (</w:t>
      </w:r>
      <w:proofErr w:type="spellStart"/>
      <w:r w:rsidRPr="0063326E">
        <w:rPr>
          <w:sz w:val="22"/>
          <w:szCs w:val="22"/>
          <w:lang w:eastAsia="en-US"/>
        </w:rPr>
        <w:t>t.j</w:t>
      </w:r>
      <w:proofErr w:type="spellEnd"/>
      <w:r w:rsidRPr="0063326E">
        <w:rPr>
          <w:sz w:val="22"/>
          <w:szCs w:val="22"/>
          <w:lang w:eastAsia="en-US"/>
        </w:rPr>
        <w:t>. Dz. U. z 2022 r., poz. 902 ze zm.),</w:t>
      </w:r>
    </w:p>
    <w:p w14:paraId="0C5A31A9" w14:textId="77777777" w:rsidR="00A51A58" w:rsidRPr="0063326E" w:rsidRDefault="00A51A58" w:rsidP="004C1A45">
      <w:pPr>
        <w:numPr>
          <w:ilvl w:val="0"/>
          <w:numId w:val="21"/>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podmioty przetwarzające dane osobowe w imieniu Zamawiającego, w szczególności podmioty świadczące usługi audytowe, usługi doradcze,</w:t>
      </w:r>
    </w:p>
    <w:p w14:paraId="7B2FE21A" w14:textId="77777777" w:rsidR="00A51A58" w:rsidRPr="0063326E" w:rsidRDefault="00A51A58" w:rsidP="004C1A45">
      <w:pPr>
        <w:numPr>
          <w:ilvl w:val="0"/>
          <w:numId w:val="21"/>
        </w:numPr>
        <w:tabs>
          <w:tab w:val="clear" w:pos="425"/>
          <w:tab w:val="right" w:pos="440"/>
        </w:tabs>
        <w:suppressAutoHyphens/>
        <w:autoSpaceDE w:val="0"/>
        <w:autoSpaceDN w:val="0"/>
        <w:ind w:left="851" w:hanging="284"/>
        <w:jc w:val="both"/>
        <w:textAlignment w:val="baseline"/>
        <w:rPr>
          <w:sz w:val="22"/>
          <w:szCs w:val="22"/>
          <w:lang w:eastAsia="en-US"/>
        </w:rPr>
      </w:pPr>
      <w:r w:rsidRPr="0063326E">
        <w:rPr>
          <w:sz w:val="22"/>
          <w:szCs w:val="22"/>
          <w:lang w:eastAsia="en-US"/>
        </w:rPr>
        <w:t>inni administratorzy danych, działający na mocy umów zawartych z Zamawiającym lub na podstawie powszechnie obowiązujących przepisów prawa, w tym:</w:t>
      </w:r>
    </w:p>
    <w:p w14:paraId="77020B1C" w14:textId="77777777" w:rsidR="00A51A58" w:rsidRPr="0063326E" w:rsidRDefault="00A51A58" w:rsidP="004C1A45">
      <w:pPr>
        <w:tabs>
          <w:tab w:val="right" w:pos="440"/>
          <w:tab w:val="left" w:pos="1134"/>
        </w:tabs>
        <w:autoSpaceDE w:val="0"/>
        <w:autoSpaceDN w:val="0"/>
        <w:adjustRightInd w:val="0"/>
        <w:ind w:left="840" w:firstLine="11"/>
        <w:jc w:val="both"/>
        <w:rPr>
          <w:sz w:val="22"/>
          <w:szCs w:val="22"/>
          <w:lang w:eastAsia="en-US"/>
        </w:rPr>
      </w:pPr>
      <w:r w:rsidRPr="0063326E">
        <w:rPr>
          <w:sz w:val="22"/>
          <w:szCs w:val="22"/>
          <w:lang w:eastAsia="en-US"/>
        </w:rPr>
        <w:t>–</w:t>
      </w:r>
      <w:r w:rsidRPr="0063326E">
        <w:rPr>
          <w:sz w:val="22"/>
          <w:szCs w:val="22"/>
          <w:lang w:eastAsia="en-US"/>
        </w:rPr>
        <w:tab/>
        <w:t>podmioty świadczące pomoc prawną,</w:t>
      </w:r>
    </w:p>
    <w:p w14:paraId="24712131" w14:textId="77777777" w:rsidR="00A51A58" w:rsidRPr="0063326E" w:rsidRDefault="00A51A58" w:rsidP="004C1A45">
      <w:pPr>
        <w:tabs>
          <w:tab w:val="right" w:pos="440"/>
          <w:tab w:val="left" w:pos="1134"/>
        </w:tabs>
        <w:autoSpaceDE w:val="0"/>
        <w:autoSpaceDN w:val="0"/>
        <w:adjustRightInd w:val="0"/>
        <w:ind w:left="840" w:firstLine="11"/>
        <w:jc w:val="both"/>
        <w:rPr>
          <w:sz w:val="22"/>
          <w:szCs w:val="22"/>
          <w:lang w:eastAsia="en-US"/>
        </w:rPr>
      </w:pPr>
      <w:r w:rsidRPr="0063326E">
        <w:rPr>
          <w:sz w:val="22"/>
          <w:szCs w:val="22"/>
          <w:lang w:eastAsia="en-US"/>
        </w:rPr>
        <w:t>–</w:t>
      </w:r>
      <w:r w:rsidRPr="0063326E">
        <w:rPr>
          <w:sz w:val="22"/>
          <w:szCs w:val="22"/>
          <w:lang w:eastAsia="en-US"/>
        </w:rPr>
        <w:tab/>
        <w:t>podmioty świadczące usługi pocztowe lub kurierskie,</w:t>
      </w:r>
    </w:p>
    <w:p w14:paraId="23131D8F" w14:textId="77777777" w:rsidR="00A51A58" w:rsidRDefault="00A51A58" w:rsidP="004C1A45">
      <w:pPr>
        <w:tabs>
          <w:tab w:val="right" w:pos="440"/>
          <w:tab w:val="left" w:pos="1134"/>
        </w:tabs>
        <w:autoSpaceDE w:val="0"/>
        <w:autoSpaceDN w:val="0"/>
        <w:adjustRightInd w:val="0"/>
        <w:ind w:left="840" w:firstLine="11"/>
        <w:jc w:val="both"/>
        <w:rPr>
          <w:sz w:val="22"/>
          <w:szCs w:val="22"/>
          <w:lang w:eastAsia="en-US"/>
        </w:rPr>
      </w:pPr>
      <w:r w:rsidRPr="0063326E">
        <w:rPr>
          <w:sz w:val="22"/>
          <w:szCs w:val="22"/>
          <w:lang w:eastAsia="en-US"/>
        </w:rPr>
        <w:t>–</w:t>
      </w:r>
      <w:r w:rsidRPr="0063326E">
        <w:rPr>
          <w:sz w:val="22"/>
          <w:szCs w:val="22"/>
          <w:lang w:eastAsia="en-US"/>
        </w:rPr>
        <w:tab/>
        <w:t>podmioty prowadzące działalność płatniczą (banki, instytucje płatnicze);</w:t>
      </w:r>
    </w:p>
    <w:p w14:paraId="35554803" w14:textId="77777777" w:rsidR="004C1A45" w:rsidRDefault="004C1A45" w:rsidP="004C1A45">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Pr>
          <w:sz w:val="22"/>
          <w:szCs w:val="22"/>
          <w:lang w:eastAsia="en-US"/>
        </w:rPr>
        <w:t>D</w:t>
      </w:r>
      <w:r w:rsidR="00A51A58" w:rsidRPr="0063326E">
        <w:rPr>
          <w:sz w:val="22"/>
          <w:szCs w:val="22"/>
          <w:lang w:eastAsia="en-US"/>
        </w:rPr>
        <w:t xml:space="preserve">ane osobowe będą przetwarzane przez okres realizacji zadania, o którym mowa w § 1 ust. 1 niniejszej Umowy, okres rękojmi i gwarancji, przez okres niezbędny do dochodzenia roszczeń i obrony swoich praw z tytułu realizacji Umowy oraz przez okres archiwizacji zgodny </w:t>
      </w:r>
      <w:r w:rsidR="00C12815">
        <w:rPr>
          <w:sz w:val="22"/>
          <w:szCs w:val="22"/>
          <w:lang w:eastAsia="en-US"/>
        </w:rPr>
        <w:br/>
      </w:r>
      <w:r w:rsidR="00A51A58" w:rsidRPr="0063326E">
        <w:rPr>
          <w:sz w:val="22"/>
          <w:szCs w:val="22"/>
          <w:lang w:eastAsia="en-US"/>
        </w:rPr>
        <w:t xml:space="preserve">z rozporządzeniem Prezesa Rady Ministrów z dnia 18.01.2011 r. w sprawie instrukcji kancelaryjnej, jednolitych rzeczowych wykazów akt oraz instrukcji w sprawie organizacji </w:t>
      </w:r>
      <w:r w:rsidR="00C12815">
        <w:rPr>
          <w:sz w:val="22"/>
          <w:szCs w:val="22"/>
          <w:lang w:eastAsia="en-US"/>
        </w:rPr>
        <w:br/>
      </w:r>
      <w:r w:rsidR="00A51A58" w:rsidRPr="0063326E">
        <w:rPr>
          <w:sz w:val="22"/>
          <w:szCs w:val="22"/>
          <w:lang w:eastAsia="en-US"/>
        </w:rPr>
        <w:t>i zakresu działania archiwów zakładowych, a także przez okres, o którym mowa w art. 125 ust. 4 lit. d) w zw. z art. 140 rozporządzenia Parlamentu Europejskiego nr 1303/2013 z dnia 17.12.2013 r. w przypadku zamówień współfinansowanych ze środków UE;</w:t>
      </w:r>
    </w:p>
    <w:p w14:paraId="4C4726D1" w14:textId="77777777" w:rsidR="004C1A45" w:rsidRDefault="00A51A58" w:rsidP="004C1A45">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sidRPr="004C1A45">
        <w:rPr>
          <w:sz w:val="22"/>
          <w:szCs w:val="22"/>
          <w:lang w:eastAsia="en-US"/>
        </w:rPr>
        <w:t>osobie fizycznej, której dane dotyczą, przysługuje prawo do żądania od administratora dostępu do danych osobowych, do ich sprostowania lub ograniczenia przetwarzania - na zasadach określonych w RODO oraz w innych obowiązujących w tym zakresie przepisów prawa;</w:t>
      </w:r>
    </w:p>
    <w:p w14:paraId="68F7C2CF" w14:textId="77777777" w:rsidR="004C1A45" w:rsidRDefault="00A51A58" w:rsidP="004C1A45">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sidRPr="004C1A45">
        <w:rPr>
          <w:sz w:val="22"/>
          <w:szCs w:val="22"/>
          <w:lang w:eastAsia="en-US"/>
        </w:rPr>
        <w:t xml:space="preserve">osobie fizycznej, której dane dotyczą przysługuje prawo do wniesienia skargi do organu nadzorczego – Prezesa Urzędu Ochrony Danych Osobowych </w:t>
      </w:r>
      <w:r w:rsidRPr="004C1A45">
        <w:rPr>
          <w:sz w:val="22"/>
          <w:szCs w:val="22"/>
        </w:rPr>
        <w:t>na adres Urzędu Ochrony Danych Osobowych, ul. Stawki 2, 00-193 Warszawa</w:t>
      </w:r>
      <w:r w:rsidRPr="004C1A45">
        <w:rPr>
          <w:sz w:val="22"/>
          <w:szCs w:val="22"/>
          <w:lang w:eastAsia="en-US"/>
        </w:rPr>
        <w:t>, gdy uzasadnione jest, iż dane osobowe przetwarzane są przez administratora niezgodnie z przepisami RODO;</w:t>
      </w:r>
    </w:p>
    <w:p w14:paraId="034724E0" w14:textId="77777777" w:rsidR="004C1A45" w:rsidRDefault="00A51A58" w:rsidP="004C1A45">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sidRPr="004C1A45">
        <w:rPr>
          <w:sz w:val="22"/>
          <w:szCs w:val="22"/>
          <w:lang w:eastAsia="en-US"/>
        </w:rPr>
        <w:t>obowiązek podania przez Wykonawcę danych osobowych Zamawiającemu jest warunkiem zawarcia Umowy, a także jest niezbędny do realizacji i kontroli należytego wykonania Umowy; konsekwencją niepodania danych będzie niemożność zawarcia i realizacji Umowy;</w:t>
      </w:r>
    </w:p>
    <w:p w14:paraId="7ECB4B09" w14:textId="77777777" w:rsidR="004C1A45" w:rsidRDefault="00A51A58" w:rsidP="004C1A45">
      <w:pPr>
        <w:numPr>
          <w:ilvl w:val="0"/>
          <w:numId w:val="19"/>
        </w:numPr>
        <w:tabs>
          <w:tab w:val="clear" w:pos="425"/>
          <w:tab w:val="right" w:pos="440"/>
        </w:tabs>
        <w:suppressAutoHyphens/>
        <w:autoSpaceDE w:val="0"/>
        <w:autoSpaceDN w:val="0"/>
        <w:ind w:left="567" w:hanging="283"/>
        <w:jc w:val="both"/>
        <w:textAlignment w:val="baseline"/>
        <w:rPr>
          <w:sz w:val="22"/>
          <w:szCs w:val="22"/>
          <w:lang w:eastAsia="en-US"/>
        </w:rPr>
      </w:pPr>
      <w:r w:rsidRPr="004C1A45">
        <w:rPr>
          <w:sz w:val="22"/>
          <w:szCs w:val="22"/>
          <w:lang w:eastAsia="en-US"/>
        </w:rPr>
        <w:t>w odniesieniu do danych osobowych decyzje nie będą podejmowane w sposób zautomatyzowany, stosowanie do art. 22 RODO;</w:t>
      </w:r>
    </w:p>
    <w:p w14:paraId="55A03F00" w14:textId="77777777" w:rsidR="004C1A45" w:rsidRDefault="00A51A58" w:rsidP="004C1A45">
      <w:pPr>
        <w:numPr>
          <w:ilvl w:val="0"/>
          <w:numId w:val="19"/>
        </w:numPr>
        <w:tabs>
          <w:tab w:val="clear" w:pos="425"/>
          <w:tab w:val="right" w:pos="567"/>
        </w:tabs>
        <w:suppressAutoHyphens/>
        <w:autoSpaceDE w:val="0"/>
        <w:autoSpaceDN w:val="0"/>
        <w:ind w:left="567"/>
        <w:jc w:val="both"/>
        <w:textAlignment w:val="baseline"/>
        <w:rPr>
          <w:sz w:val="22"/>
          <w:szCs w:val="22"/>
          <w:lang w:eastAsia="en-US"/>
        </w:rPr>
      </w:pPr>
      <w:r w:rsidRPr="004C1A45">
        <w:rPr>
          <w:sz w:val="22"/>
          <w:szCs w:val="22"/>
          <w:lang w:eastAsia="en-US"/>
        </w:rPr>
        <w:t>dane niepozyskane bezpośrednio od osób, których dotyczą, obejmują w szczególności następujące kategorie danych: imię i nazwisko, dane kontaktowe, stosowne uprawnienia do wykonywania określonych czynności, dane wynikające z umów o pracę oraz z innej dokumentacji związanej z kontrolą realizacji przez Wykonawcę obowiązku zatrudnienia na podstawie Umowy o pracę;</w:t>
      </w:r>
    </w:p>
    <w:p w14:paraId="61F19A64" w14:textId="21C9CBE8" w:rsidR="00A51A58" w:rsidRPr="004C1A45" w:rsidRDefault="00A51A58" w:rsidP="004C1A45">
      <w:pPr>
        <w:numPr>
          <w:ilvl w:val="0"/>
          <w:numId w:val="19"/>
        </w:numPr>
        <w:tabs>
          <w:tab w:val="clear" w:pos="425"/>
          <w:tab w:val="right" w:pos="567"/>
        </w:tabs>
        <w:suppressAutoHyphens/>
        <w:autoSpaceDE w:val="0"/>
        <w:autoSpaceDN w:val="0"/>
        <w:ind w:left="567"/>
        <w:jc w:val="both"/>
        <w:textAlignment w:val="baseline"/>
        <w:rPr>
          <w:sz w:val="22"/>
          <w:szCs w:val="22"/>
          <w:lang w:eastAsia="en-US"/>
        </w:rPr>
      </w:pPr>
      <w:r w:rsidRPr="004C1A45">
        <w:rPr>
          <w:sz w:val="22"/>
          <w:szCs w:val="22"/>
          <w:lang w:eastAsia="en-US"/>
        </w:rPr>
        <w:t>źródłem pochodzenia danych osobowych niepozyskanych bezpośrednio od osoby, której dane dotyczą jest Wykonawca;</w:t>
      </w:r>
    </w:p>
    <w:p w14:paraId="7DA95B21" w14:textId="77777777" w:rsidR="004C1A45" w:rsidRDefault="00A51A58" w:rsidP="004C1A45">
      <w:pPr>
        <w:numPr>
          <w:ilvl w:val="0"/>
          <w:numId w:val="18"/>
        </w:numPr>
        <w:tabs>
          <w:tab w:val="clear" w:pos="425"/>
          <w:tab w:val="right" w:pos="284"/>
        </w:tabs>
        <w:suppressAutoHyphens/>
        <w:autoSpaceDE w:val="0"/>
        <w:autoSpaceDN w:val="0"/>
        <w:ind w:left="284" w:hanging="284"/>
        <w:jc w:val="both"/>
        <w:textAlignment w:val="baseline"/>
        <w:rPr>
          <w:sz w:val="22"/>
          <w:szCs w:val="22"/>
          <w:lang w:eastAsia="en-US"/>
        </w:rPr>
      </w:pPr>
      <w:r w:rsidRPr="0063326E">
        <w:rPr>
          <w:sz w:val="22"/>
          <w:szCs w:val="22"/>
          <w:lang w:eastAsia="en-US"/>
        </w:rPr>
        <w:t xml:space="preserve">Wykonawca zobowiązuje się, przy przekazywaniu Zamawiającemu danych osobowych </w:t>
      </w:r>
      <w:r w:rsidR="004F54D6">
        <w:rPr>
          <w:sz w:val="22"/>
          <w:szCs w:val="22"/>
          <w:lang w:eastAsia="en-US"/>
        </w:rPr>
        <w:br/>
      </w:r>
      <w:r w:rsidRPr="0063326E">
        <w:rPr>
          <w:sz w:val="22"/>
          <w:szCs w:val="22"/>
          <w:lang w:eastAsia="en-US"/>
        </w:rPr>
        <w:t xml:space="preserve">(w rozumieniu RODO) osób trzecich, każdorazowo przedstawić oświadczenie o spełnieniu obowiązków informacyjnych przewidzianych w art. 13 lub 14 RODO wobec osób fizycznych, od których dane osobowe bezpośrednio lub pośrednio zostały pozyskane lub oświadczenie, że zachodzi wyłączenie stosowania obowiązku informacyjnego stosownie do art. 13 lub art. 14 RODO. Oświadczenie, o którym mowa w zdaniu pierwszym, należy przedstawiać Zamawiającemu każdorazowo przy przekazywaniu m.in. wykazu osób zatrudnionych na podstawie Umowy o pracę, wniosku o zmianę osób wskazanych przez Wykonawcę do realizacji Umowy oraz uprawnień budowlanych osób skierowanych do realizacji Umowy. Wraz z oświadczeniem, o którym mowa </w:t>
      </w:r>
      <w:r w:rsidR="004F54D6">
        <w:rPr>
          <w:sz w:val="22"/>
          <w:szCs w:val="22"/>
          <w:lang w:eastAsia="en-US"/>
        </w:rPr>
        <w:br/>
      </w:r>
      <w:r w:rsidRPr="0063326E">
        <w:rPr>
          <w:sz w:val="22"/>
          <w:szCs w:val="22"/>
          <w:lang w:eastAsia="en-US"/>
        </w:rPr>
        <w:t>w zdaniu pierwszym, Wykonawca przekaże Zamawiającemu oświadczenie o realizacji obowiązku, o którym mowa w ust. 5 poniżej.</w:t>
      </w:r>
    </w:p>
    <w:p w14:paraId="42775E5C" w14:textId="32EE5E6D" w:rsidR="00A51A58" w:rsidRPr="004C1A45" w:rsidRDefault="00A51A58" w:rsidP="004C1A45">
      <w:pPr>
        <w:numPr>
          <w:ilvl w:val="0"/>
          <w:numId w:val="18"/>
        </w:numPr>
        <w:tabs>
          <w:tab w:val="clear" w:pos="425"/>
          <w:tab w:val="right" w:pos="284"/>
        </w:tabs>
        <w:suppressAutoHyphens/>
        <w:autoSpaceDE w:val="0"/>
        <w:autoSpaceDN w:val="0"/>
        <w:ind w:left="284" w:hanging="284"/>
        <w:jc w:val="both"/>
        <w:textAlignment w:val="baseline"/>
        <w:rPr>
          <w:sz w:val="22"/>
          <w:szCs w:val="22"/>
          <w:lang w:eastAsia="en-US"/>
        </w:rPr>
      </w:pPr>
      <w:r w:rsidRPr="004C1A45">
        <w:rPr>
          <w:sz w:val="22"/>
          <w:szCs w:val="22"/>
          <w:lang w:eastAsia="en-US"/>
        </w:rPr>
        <w:t>Wykonawca zobowiązuje się poinformować, w imieniu Zamawiającego, wszystkie osoby fizyczne, których dane osobowe będą przekazywane Zamawiającemu:</w:t>
      </w:r>
    </w:p>
    <w:p w14:paraId="786BD2B3" w14:textId="77777777" w:rsidR="00A51A58" w:rsidRPr="0063326E" w:rsidRDefault="00A51A58" w:rsidP="004C1A45">
      <w:pPr>
        <w:numPr>
          <w:ilvl w:val="0"/>
          <w:numId w:val="22"/>
        </w:numPr>
        <w:tabs>
          <w:tab w:val="clear" w:pos="425"/>
          <w:tab w:val="right" w:pos="440"/>
        </w:tabs>
        <w:suppressAutoHyphens/>
        <w:autoSpaceDE w:val="0"/>
        <w:autoSpaceDN w:val="0"/>
        <w:ind w:left="567" w:hanging="283"/>
        <w:jc w:val="both"/>
        <w:textAlignment w:val="baseline"/>
        <w:rPr>
          <w:sz w:val="22"/>
          <w:szCs w:val="22"/>
          <w:lang w:eastAsia="en-US"/>
        </w:rPr>
      </w:pPr>
      <w:r w:rsidRPr="0063326E">
        <w:rPr>
          <w:sz w:val="22"/>
          <w:szCs w:val="22"/>
          <w:lang w:eastAsia="en-US"/>
        </w:rPr>
        <w:t>o fakcie przekazania danych osobowych Zamawiającemu (wskazując wyraźnie, że dane osobowe będą Zamawiającemu przekazane przez Wykonawcę),</w:t>
      </w:r>
    </w:p>
    <w:p w14:paraId="5B7F10B7" w14:textId="77777777" w:rsidR="00A51A58" w:rsidRPr="0063326E" w:rsidRDefault="00A51A58" w:rsidP="004C1A45">
      <w:pPr>
        <w:numPr>
          <w:ilvl w:val="0"/>
          <w:numId w:val="22"/>
        </w:numPr>
        <w:tabs>
          <w:tab w:val="clear" w:pos="425"/>
          <w:tab w:val="right" w:pos="440"/>
        </w:tabs>
        <w:suppressAutoHyphens/>
        <w:autoSpaceDE w:val="0"/>
        <w:autoSpaceDN w:val="0"/>
        <w:ind w:left="567" w:hanging="283"/>
        <w:jc w:val="both"/>
        <w:textAlignment w:val="baseline"/>
        <w:rPr>
          <w:sz w:val="22"/>
          <w:szCs w:val="22"/>
        </w:rPr>
      </w:pPr>
      <w:r w:rsidRPr="0063326E">
        <w:rPr>
          <w:sz w:val="22"/>
          <w:szCs w:val="22"/>
          <w:lang w:eastAsia="en-US"/>
        </w:rPr>
        <w:t>o tym, że dane osobowe będą przetwarzane przez Zamawiającego,</w:t>
      </w:r>
    </w:p>
    <w:p w14:paraId="34B127B4" w14:textId="77777777" w:rsidR="00A51A58" w:rsidRPr="0063326E" w:rsidRDefault="00A51A58" w:rsidP="004C1A45">
      <w:pPr>
        <w:numPr>
          <w:ilvl w:val="0"/>
          <w:numId w:val="22"/>
        </w:numPr>
        <w:tabs>
          <w:tab w:val="clear" w:pos="425"/>
          <w:tab w:val="right" w:pos="440"/>
        </w:tabs>
        <w:suppressAutoHyphens/>
        <w:autoSpaceDE w:val="0"/>
        <w:autoSpaceDN w:val="0"/>
        <w:ind w:left="567" w:hanging="283"/>
        <w:jc w:val="both"/>
        <w:textAlignment w:val="baseline"/>
        <w:rPr>
          <w:sz w:val="22"/>
          <w:szCs w:val="22"/>
        </w:rPr>
      </w:pPr>
      <w:r w:rsidRPr="0063326E">
        <w:rPr>
          <w:sz w:val="22"/>
          <w:szCs w:val="22"/>
          <w:lang w:eastAsia="en-US"/>
        </w:rPr>
        <w:lastRenderedPageBreak/>
        <w:t>o treści klauzuli informacyjnej wskazanej w ust. 2 niniejszego paragrafu.</w:t>
      </w:r>
    </w:p>
    <w:p w14:paraId="3AFD81AF" w14:textId="77777777" w:rsidR="004C1A45" w:rsidRDefault="00A51A58" w:rsidP="004C1A45">
      <w:pPr>
        <w:numPr>
          <w:ilvl w:val="0"/>
          <w:numId w:val="18"/>
        </w:numPr>
        <w:tabs>
          <w:tab w:val="clear" w:pos="425"/>
          <w:tab w:val="left" w:pos="284"/>
        </w:tabs>
        <w:suppressAutoHyphens/>
        <w:autoSpaceDE w:val="0"/>
        <w:ind w:left="284" w:hanging="284"/>
        <w:jc w:val="both"/>
        <w:rPr>
          <w:sz w:val="22"/>
          <w:szCs w:val="22"/>
          <w:lang w:eastAsia="en-US"/>
        </w:rPr>
      </w:pPr>
      <w:r w:rsidRPr="0063326E">
        <w:rPr>
          <w:rFonts w:eastAsia="Calibri"/>
          <w:sz w:val="22"/>
          <w:szCs w:val="22"/>
          <w:lang w:eastAsia="en-US"/>
        </w:rPr>
        <w:t>Wykonawca zobowiązuje się do zachowania w tajemnicy wszelkich informacji dotyczących danych osobowych przetwarzanych w związku z realizacją Umowy oraz sposobów ich zabezpieczania. Wykonawca zapewni, że osoby przewidziane do realizacji Umowy po stronie Wykonawcy zostaną przeszkolone w zakresie ochrony danych osobowych, a dostęp do danych osobowych otrzymają po uprzednim podpisaniu zobowiązania do zachowania tajemnicy i uzyskaniu pisemnego upoważnienia do ich przetwarzania.</w:t>
      </w:r>
    </w:p>
    <w:p w14:paraId="0ECB8F1A" w14:textId="77777777" w:rsidR="004C1A45" w:rsidRDefault="00A51A58" w:rsidP="004C1A45">
      <w:pPr>
        <w:numPr>
          <w:ilvl w:val="0"/>
          <w:numId w:val="18"/>
        </w:numPr>
        <w:tabs>
          <w:tab w:val="clear" w:pos="425"/>
          <w:tab w:val="left" w:pos="284"/>
        </w:tabs>
        <w:suppressAutoHyphens/>
        <w:autoSpaceDE w:val="0"/>
        <w:ind w:left="284" w:hanging="284"/>
        <w:jc w:val="both"/>
        <w:rPr>
          <w:sz w:val="22"/>
          <w:szCs w:val="22"/>
          <w:lang w:eastAsia="en-US"/>
        </w:rPr>
      </w:pPr>
      <w:r w:rsidRPr="004C1A45">
        <w:rPr>
          <w:rFonts w:eastAsia="Calibri"/>
          <w:sz w:val="22"/>
          <w:szCs w:val="22"/>
          <w:lang w:eastAsia="en-US"/>
        </w:rPr>
        <w:t>Wykonawca gwarantuje, że w toku realizacji Umowy będzie używał systemów, narzędzi i środków technicznych zapewniających ochronę przetwarzanych danych osobowych oraz zobowiązuje się przetwarzać dane wyłącznie w zakresie i w celu przewidzianym w Umowie.</w:t>
      </w:r>
    </w:p>
    <w:p w14:paraId="1475578F" w14:textId="77777777" w:rsidR="004C1A45" w:rsidRDefault="00A51A58" w:rsidP="004C1A45">
      <w:pPr>
        <w:numPr>
          <w:ilvl w:val="0"/>
          <w:numId w:val="18"/>
        </w:numPr>
        <w:tabs>
          <w:tab w:val="clear" w:pos="425"/>
          <w:tab w:val="left" w:pos="284"/>
        </w:tabs>
        <w:suppressAutoHyphens/>
        <w:autoSpaceDE w:val="0"/>
        <w:ind w:left="284" w:hanging="284"/>
        <w:jc w:val="both"/>
        <w:rPr>
          <w:sz w:val="22"/>
          <w:szCs w:val="22"/>
          <w:lang w:eastAsia="en-US"/>
        </w:rPr>
      </w:pPr>
      <w:r w:rsidRPr="004C1A45">
        <w:rPr>
          <w:rFonts w:eastAsia="Calibri"/>
          <w:sz w:val="22"/>
          <w:szCs w:val="22"/>
          <w:lang w:eastAsia="en-US"/>
        </w:rPr>
        <w:t xml:space="preserve">Wykonawca oświadcza, że w celu ochrony praw osób, których dane dotyczą oraz by przetwarzanie spełniało wymogi RODO, stosuje odpowiednie zabezpieczenia techniczne i organizacyjne, gwarantujące właściwą ochronę przetwarzanych danych i wypełnienie obowiązków nałożonych na podmiot przetwarzający dane osobowe określonych w art. 28 RODO. </w:t>
      </w:r>
    </w:p>
    <w:p w14:paraId="00AC0EE7" w14:textId="77777777" w:rsidR="004C1A45" w:rsidRDefault="00A51A58" w:rsidP="004C1A45">
      <w:pPr>
        <w:numPr>
          <w:ilvl w:val="0"/>
          <w:numId w:val="18"/>
        </w:numPr>
        <w:tabs>
          <w:tab w:val="clear" w:pos="425"/>
          <w:tab w:val="left" w:pos="284"/>
        </w:tabs>
        <w:suppressAutoHyphens/>
        <w:autoSpaceDE w:val="0"/>
        <w:ind w:left="284" w:hanging="284"/>
        <w:jc w:val="both"/>
        <w:rPr>
          <w:sz w:val="22"/>
          <w:szCs w:val="22"/>
          <w:lang w:eastAsia="en-US"/>
        </w:rPr>
      </w:pPr>
      <w:r w:rsidRPr="004C1A45">
        <w:rPr>
          <w:rFonts w:eastAsia="Calibri"/>
          <w:sz w:val="22"/>
          <w:szCs w:val="22"/>
          <w:lang w:eastAsia="en-US"/>
        </w:rPr>
        <w:t>Na żądanie Zamawiającego Wykonawca zobowiązuje się przedstawić wszelkie informacje oraz dokumenty potwierdzające realizację obowiązków wskazanych w niniejszym paragrafie.</w:t>
      </w:r>
    </w:p>
    <w:p w14:paraId="47E2C37B" w14:textId="77777777" w:rsidR="004C1A45" w:rsidRDefault="00A51A58" w:rsidP="004C1A45">
      <w:pPr>
        <w:numPr>
          <w:ilvl w:val="0"/>
          <w:numId w:val="18"/>
        </w:numPr>
        <w:tabs>
          <w:tab w:val="clear" w:pos="425"/>
          <w:tab w:val="left" w:pos="284"/>
        </w:tabs>
        <w:suppressAutoHyphens/>
        <w:autoSpaceDE w:val="0"/>
        <w:ind w:left="284" w:hanging="426"/>
        <w:jc w:val="both"/>
        <w:rPr>
          <w:sz w:val="22"/>
          <w:szCs w:val="22"/>
          <w:lang w:eastAsia="en-US"/>
        </w:rPr>
      </w:pPr>
      <w:r w:rsidRPr="004C1A45">
        <w:rPr>
          <w:rFonts w:eastAsia="Calibri"/>
          <w:sz w:val="22"/>
          <w:szCs w:val="22"/>
          <w:lang w:eastAsia="en-US"/>
        </w:rPr>
        <w:t>Wykonawca zobowiązany jest do poinformowania Zamawiającego o każdym przypadku naruszenia ochrony danych osobowych niezwłocznie, ale nie później niż po upływie 24 (dwudziestu czterech) godzin od stwierdzenia naruszenia, a także o czynnościach z udziałem własnym lub podwykonawców w sprawach dotyczących ochrony danych osobowych prowadzonych w szczególności przed organem nadzorczym, urzędami państwowymi, policją lub przed sądami.</w:t>
      </w:r>
    </w:p>
    <w:p w14:paraId="5ECD2CD9" w14:textId="77777777" w:rsidR="004C1A45" w:rsidRDefault="00A51A58" w:rsidP="004C1A45">
      <w:pPr>
        <w:numPr>
          <w:ilvl w:val="0"/>
          <w:numId w:val="18"/>
        </w:numPr>
        <w:tabs>
          <w:tab w:val="clear" w:pos="425"/>
          <w:tab w:val="left" w:pos="284"/>
        </w:tabs>
        <w:suppressAutoHyphens/>
        <w:autoSpaceDE w:val="0"/>
        <w:ind w:left="284" w:hanging="426"/>
        <w:jc w:val="both"/>
        <w:rPr>
          <w:sz w:val="22"/>
          <w:szCs w:val="22"/>
          <w:lang w:eastAsia="en-US"/>
        </w:rPr>
      </w:pPr>
      <w:r w:rsidRPr="004C1A45">
        <w:rPr>
          <w:rFonts w:eastAsia="Calibri"/>
          <w:sz w:val="22"/>
          <w:szCs w:val="22"/>
          <w:lang w:eastAsia="en-US"/>
        </w:rPr>
        <w:t xml:space="preserve">W przypadku zawinionego przez Wykonawcę naruszenia ochrony danych osobowych, Wykonawca ponosi pełną odpowiedzialność za skutki tego naruszenia, w tym Wykonawca zobowiązuje się do zaspokojenia roszczeń osób, których prawa zostały naruszone. </w:t>
      </w:r>
    </w:p>
    <w:p w14:paraId="11D57030" w14:textId="1B1A6624" w:rsidR="00A51A58" w:rsidRPr="004C1A45" w:rsidRDefault="00A51A58" w:rsidP="004C1A45">
      <w:pPr>
        <w:numPr>
          <w:ilvl w:val="0"/>
          <w:numId w:val="18"/>
        </w:numPr>
        <w:tabs>
          <w:tab w:val="clear" w:pos="425"/>
          <w:tab w:val="left" w:pos="284"/>
        </w:tabs>
        <w:suppressAutoHyphens/>
        <w:autoSpaceDE w:val="0"/>
        <w:ind w:left="284" w:hanging="426"/>
        <w:jc w:val="both"/>
        <w:rPr>
          <w:sz w:val="22"/>
          <w:szCs w:val="22"/>
          <w:lang w:eastAsia="en-US"/>
        </w:rPr>
      </w:pPr>
      <w:r w:rsidRPr="004C1A45">
        <w:rPr>
          <w:rFonts w:eastAsia="Calibri"/>
          <w:sz w:val="22"/>
          <w:szCs w:val="22"/>
          <w:lang w:eastAsia="en-US"/>
        </w:rPr>
        <w:t>W przypadku udostępnienia przez jedną ze Stron drugiej Stronie, w związku z wykonaniem niniejszej Umowy, danych osobowych osób związanych z tą Stroną w szczególności pracowników, pełnomocników, członków zarządu, kontrahentów, dostawców, a także innych osób nie podpisujących niniejszej Umowy, Strona która dane udostępniła zobowiązana jest w imieniu Strony do której dane udostępniono poinformować te osoby:</w:t>
      </w:r>
    </w:p>
    <w:p w14:paraId="443D8F4B" w14:textId="77777777" w:rsidR="00A51A58" w:rsidRPr="0063326E" w:rsidRDefault="00A51A58" w:rsidP="004C1A45">
      <w:pPr>
        <w:numPr>
          <w:ilvl w:val="0"/>
          <w:numId w:val="23"/>
        </w:numPr>
        <w:suppressAutoHyphens/>
        <w:autoSpaceDE w:val="0"/>
        <w:ind w:left="567" w:hanging="283"/>
        <w:jc w:val="both"/>
        <w:rPr>
          <w:rFonts w:eastAsia="Calibri"/>
          <w:sz w:val="22"/>
          <w:szCs w:val="22"/>
          <w:lang w:eastAsia="en-US"/>
        </w:rPr>
      </w:pPr>
      <w:r w:rsidRPr="0063326E">
        <w:rPr>
          <w:rFonts w:eastAsia="Calibri"/>
          <w:sz w:val="22"/>
          <w:szCs w:val="22"/>
          <w:lang w:eastAsia="en-US"/>
        </w:rPr>
        <w:t>o zakresie danych osobowych dotyczących tych osób, a przekazanych danej Stronie,</w:t>
      </w:r>
    </w:p>
    <w:p w14:paraId="08AF1062" w14:textId="77777777" w:rsidR="00A51A58" w:rsidRPr="0063326E" w:rsidRDefault="00A51A58" w:rsidP="004C1A45">
      <w:pPr>
        <w:numPr>
          <w:ilvl w:val="0"/>
          <w:numId w:val="23"/>
        </w:numPr>
        <w:suppressAutoHyphens/>
        <w:autoSpaceDE w:val="0"/>
        <w:ind w:left="567" w:hanging="283"/>
        <w:jc w:val="both"/>
        <w:rPr>
          <w:rFonts w:eastAsia="Calibri"/>
          <w:sz w:val="22"/>
          <w:szCs w:val="22"/>
          <w:lang w:eastAsia="en-US"/>
        </w:rPr>
      </w:pPr>
      <w:r w:rsidRPr="0063326E">
        <w:rPr>
          <w:rFonts w:eastAsia="Calibri"/>
          <w:sz w:val="22"/>
          <w:szCs w:val="22"/>
          <w:lang w:eastAsia="en-US"/>
        </w:rPr>
        <w:t>o tym, że Strona której dane udostępniono jest administratorem ich danych osobowych oraz że przetwarza ich dane osobowe na zasadach określonych powyżej,</w:t>
      </w:r>
    </w:p>
    <w:p w14:paraId="3F1434CD" w14:textId="77777777" w:rsidR="00A51A58" w:rsidRPr="0063326E" w:rsidRDefault="00A51A58" w:rsidP="004C1A45">
      <w:pPr>
        <w:numPr>
          <w:ilvl w:val="0"/>
          <w:numId w:val="23"/>
        </w:numPr>
        <w:suppressAutoHyphens/>
        <w:autoSpaceDE w:val="0"/>
        <w:ind w:left="567" w:hanging="283"/>
        <w:jc w:val="both"/>
        <w:rPr>
          <w:rFonts w:eastAsia="Calibri"/>
          <w:sz w:val="22"/>
          <w:szCs w:val="22"/>
          <w:lang w:eastAsia="en-US"/>
        </w:rPr>
      </w:pPr>
      <w:r w:rsidRPr="0063326E">
        <w:rPr>
          <w:rFonts w:eastAsia="Calibri"/>
          <w:sz w:val="22"/>
          <w:szCs w:val="22"/>
          <w:lang w:eastAsia="en-US"/>
        </w:rPr>
        <w:t>o tym, że Strona która dane udostępniła jest źródłem, od którego Strona której dane udostępniono pozyskała ich dane,</w:t>
      </w:r>
    </w:p>
    <w:p w14:paraId="053A74F8" w14:textId="77777777" w:rsidR="00A51A58" w:rsidRDefault="00A51A58" w:rsidP="004C1A45">
      <w:pPr>
        <w:numPr>
          <w:ilvl w:val="0"/>
          <w:numId w:val="23"/>
        </w:numPr>
        <w:suppressAutoHyphens/>
        <w:autoSpaceDE w:val="0"/>
        <w:ind w:left="567" w:hanging="283"/>
        <w:jc w:val="both"/>
        <w:rPr>
          <w:rFonts w:eastAsia="Calibri"/>
          <w:sz w:val="22"/>
          <w:szCs w:val="22"/>
          <w:lang w:eastAsia="en-US"/>
        </w:rPr>
      </w:pPr>
      <w:r w:rsidRPr="0063326E">
        <w:rPr>
          <w:rFonts w:eastAsia="Calibri"/>
          <w:sz w:val="22"/>
          <w:szCs w:val="22"/>
          <w:lang w:eastAsia="en-US"/>
        </w:rPr>
        <w:t>o treści niniejszego paragrafu.</w:t>
      </w:r>
      <w:bookmarkEnd w:id="4"/>
    </w:p>
    <w:p w14:paraId="71C05ED3" w14:textId="77777777" w:rsidR="004C1A45" w:rsidRPr="00A51A58" w:rsidRDefault="004C1A45" w:rsidP="004C1A45">
      <w:pPr>
        <w:tabs>
          <w:tab w:val="left" w:pos="425"/>
        </w:tabs>
        <w:suppressAutoHyphens/>
        <w:autoSpaceDE w:val="0"/>
        <w:ind w:left="567"/>
        <w:jc w:val="both"/>
        <w:rPr>
          <w:rFonts w:eastAsia="Calibri"/>
          <w:sz w:val="22"/>
          <w:szCs w:val="22"/>
          <w:lang w:eastAsia="en-US"/>
        </w:rPr>
      </w:pPr>
    </w:p>
    <w:p w14:paraId="2ED10FA8" w14:textId="49AA3E5E" w:rsidR="0096679D" w:rsidRPr="001E66E9" w:rsidRDefault="0096679D">
      <w:pPr>
        <w:jc w:val="center"/>
        <w:rPr>
          <w:b/>
          <w:sz w:val="22"/>
          <w:szCs w:val="22"/>
        </w:rPr>
      </w:pPr>
      <w:r w:rsidRPr="001E66E9">
        <w:rPr>
          <w:b/>
          <w:sz w:val="22"/>
          <w:szCs w:val="22"/>
        </w:rPr>
        <w:sym w:font="Times New Roman" w:char="00A7"/>
      </w:r>
      <w:r w:rsidR="00A51A58">
        <w:rPr>
          <w:b/>
          <w:sz w:val="22"/>
          <w:szCs w:val="22"/>
        </w:rPr>
        <w:t>9</w:t>
      </w:r>
    </w:p>
    <w:p w14:paraId="25526784" w14:textId="77777777" w:rsidR="006B6B75" w:rsidRPr="001E66E9" w:rsidRDefault="00850714" w:rsidP="00F803C2">
      <w:pPr>
        <w:jc w:val="center"/>
        <w:rPr>
          <w:b/>
          <w:sz w:val="22"/>
          <w:szCs w:val="22"/>
        </w:rPr>
      </w:pPr>
      <w:r w:rsidRPr="001E66E9">
        <w:rPr>
          <w:b/>
          <w:sz w:val="22"/>
          <w:szCs w:val="22"/>
        </w:rPr>
        <w:t>Zmiany umowy, postanowienia końcowe</w:t>
      </w:r>
    </w:p>
    <w:p w14:paraId="6559F15E" w14:textId="77777777" w:rsidR="0096679D" w:rsidRPr="008D626A" w:rsidRDefault="0096679D" w:rsidP="004C1A45">
      <w:pPr>
        <w:pStyle w:val="Akapitzlist"/>
        <w:numPr>
          <w:ilvl w:val="0"/>
          <w:numId w:val="14"/>
        </w:numPr>
        <w:tabs>
          <w:tab w:val="left" w:pos="284"/>
        </w:tabs>
        <w:ind w:left="284" w:hanging="284"/>
        <w:rPr>
          <w:rFonts w:ascii="Times New Roman" w:hAnsi="Times New Roman"/>
        </w:rPr>
      </w:pPr>
      <w:r w:rsidRPr="008D626A">
        <w:rPr>
          <w:rFonts w:ascii="Times New Roman" w:hAnsi="Times New Roman"/>
        </w:rPr>
        <w:t>Zmiana postanowień niniejszej umowy może nastąpić:</w:t>
      </w:r>
    </w:p>
    <w:p w14:paraId="468D88C0" w14:textId="7CA6E4A5" w:rsidR="0096679D" w:rsidRPr="008D626A" w:rsidRDefault="00304172" w:rsidP="004C1A45">
      <w:pPr>
        <w:pStyle w:val="Akapitzlist"/>
        <w:numPr>
          <w:ilvl w:val="0"/>
          <w:numId w:val="15"/>
        </w:numPr>
        <w:tabs>
          <w:tab w:val="left" w:pos="426"/>
        </w:tabs>
        <w:ind w:left="567" w:hanging="283"/>
        <w:rPr>
          <w:rFonts w:ascii="Times New Roman" w:hAnsi="Times New Roman"/>
        </w:rPr>
      </w:pPr>
      <w:r w:rsidRPr="008D626A">
        <w:rPr>
          <w:rFonts w:ascii="Times New Roman" w:hAnsi="Times New Roman"/>
        </w:rPr>
        <w:t xml:space="preserve">na wniosek </w:t>
      </w:r>
      <w:r w:rsidR="000B227F">
        <w:rPr>
          <w:rFonts w:ascii="Times New Roman" w:hAnsi="Times New Roman"/>
        </w:rPr>
        <w:t>W</w:t>
      </w:r>
      <w:r w:rsidR="0096679D" w:rsidRPr="008D626A">
        <w:rPr>
          <w:rFonts w:ascii="Times New Roman" w:hAnsi="Times New Roman"/>
        </w:rPr>
        <w:t>ykonawcy w przypadku:</w:t>
      </w:r>
    </w:p>
    <w:p w14:paraId="3EC41347" w14:textId="77777777" w:rsidR="008D626A" w:rsidRPr="008D626A" w:rsidRDefault="0096679D" w:rsidP="004C1A45">
      <w:pPr>
        <w:pStyle w:val="Akapitzlist"/>
        <w:numPr>
          <w:ilvl w:val="0"/>
          <w:numId w:val="16"/>
        </w:numPr>
        <w:tabs>
          <w:tab w:val="left" w:pos="709"/>
        </w:tabs>
        <w:ind w:left="851" w:hanging="284"/>
        <w:jc w:val="both"/>
        <w:rPr>
          <w:rFonts w:ascii="Times New Roman" w:hAnsi="Times New Roman"/>
        </w:rPr>
      </w:pPr>
      <w:r w:rsidRPr="008D626A">
        <w:rPr>
          <w:rFonts w:ascii="Times New Roman" w:hAnsi="Times New Roman"/>
        </w:rPr>
        <w:t>nie uzyskania decyzji administracyjnych, uzgodnień, opinii, niezbędnych do zakończenia prac projektowych stanowiących przedmiot umowy, pomimo złożenia kompletnych wniosków do właściwych organów w terminach przewidzianych w odpowiednich przepisach na ich wydanie, co spowoduje konieczność wydłużenia terminu realizacji,</w:t>
      </w:r>
    </w:p>
    <w:p w14:paraId="0324695B" w14:textId="77777777" w:rsidR="008D626A" w:rsidRPr="008D626A" w:rsidRDefault="0096679D" w:rsidP="004C1A45">
      <w:pPr>
        <w:pStyle w:val="Akapitzlist"/>
        <w:numPr>
          <w:ilvl w:val="0"/>
          <w:numId w:val="16"/>
        </w:numPr>
        <w:tabs>
          <w:tab w:val="left" w:pos="709"/>
        </w:tabs>
        <w:ind w:left="851" w:hanging="284"/>
        <w:jc w:val="both"/>
        <w:rPr>
          <w:rFonts w:ascii="Times New Roman" w:hAnsi="Times New Roman"/>
        </w:rPr>
      </w:pPr>
      <w:r w:rsidRPr="008D626A">
        <w:rPr>
          <w:rFonts w:ascii="Times New Roman" w:hAnsi="Times New Roman"/>
        </w:rPr>
        <w:t>istotnej zmiany przepisów regulujących wykonanie prac projektowych stanowiących przedmiot umowy,</w:t>
      </w:r>
    </w:p>
    <w:p w14:paraId="26EA8461" w14:textId="6A475BD5" w:rsidR="008D626A" w:rsidRPr="008D626A" w:rsidRDefault="0096679D" w:rsidP="004C1A45">
      <w:pPr>
        <w:pStyle w:val="Akapitzlist"/>
        <w:numPr>
          <w:ilvl w:val="0"/>
          <w:numId w:val="16"/>
        </w:numPr>
        <w:tabs>
          <w:tab w:val="left" w:pos="709"/>
        </w:tabs>
        <w:ind w:left="851" w:hanging="284"/>
        <w:jc w:val="both"/>
        <w:rPr>
          <w:rFonts w:ascii="Times New Roman" w:hAnsi="Times New Roman"/>
        </w:rPr>
      </w:pPr>
      <w:r w:rsidRPr="008D626A">
        <w:rPr>
          <w:rFonts w:ascii="Times New Roman" w:hAnsi="Times New Roman"/>
        </w:rPr>
        <w:t>konieczności zmiany projektant</w:t>
      </w:r>
      <w:r w:rsidR="00CF25B4" w:rsidRPr="008D626A">
        <w:rPr>
          <w:rFonts w:ascii="Times New Roman" w:hAnsi="Times New Roman"/>
        </w:rPr>
        <w:t>a</w:t>
      </w:r>
      <w:r w:rsidRPr="008D626A">
        <w:rPr>
          <w:rFonts w:ascii="Times New Roman" w:hAnsi="Times New Roman"/>
        </w:rPr>
        <w:t xml:space="preserve"> ze względu na nienależyte wywiązywanie się </w:t>
      </w:r>
      <w:r w:rsidR="000B227F">
        <w:rPr>
          <w:rFonts w:ascii="Times New Roman" w:hAnsi="Times New Roman"/>
        </w:rPr>
        <w:t xml:space="preserve">                                   </w:t>
      </w:r>
      <w:r w:rsidRPr="008D626A">
        <w:rPr>
          <w:rFonts w:ascii="Times New Roman" w:hAnsi="Times New Roman"/>
        </w:rPr>
        <w:t>z obowiązków, z przyczyn losowych oraz i</w:t>
      </w:r>
      <w:r w:rsidR="00304172" w:rsidRPr="008D626A">
        <w:rPr>
          <w:rFonts w:ascii="Times New Roman" w:hAnsi="Times New Roman"/>
        </w:rPr>
        <w:t xml:space="preserve">nnych przyczyn niezależnych od </w:t>
      </w:r>
      <w:r w:rsidR="005A6A34">
        <w:rPr>
          <w:rFonts w:ascii="Times New Roman" w:hAnsi="Times New Roman"/>
        </w:rPr>
        <w:t>W</w:t>
      </w:r>
      <w:r w:rsidR="00304172" w:rsidRPr="008D626A">
        <w:rPr>
          <w:rFonts w:ascii="Times New Roman" w:hAnsi="Times New Roman"/>
        </w:rPr>
        <w:t>ykonawcy,</w:t>
      </w:r>
    </w:p>
    <w:p w14:paraId="0DE53930" w14:textId="77777777" w:rsidR="006F46A0" w:rsidRPr="008D626A" w:rsidRDefault="006F46A0" w:rsidP="004C1A45">
      <w:pPr>
        <w:pStyle w:val="Akapitzlist"/>
        <w:numPr>
          <w:ilvl w:val="0"/>
          <w:numId w:val="16"/>
        </w:numPr>
        <w:tabs>
          <w:tab w:val="left" w:pos="709"/>
        </w:tabs>
        <w:ind w:left="851" w:hanging="284"/>
        <w:jc w:val="both"/>
        <w:rPr>
          <w:rFonts w:ascii="Times New Roman" w:hAnsi="Times New Roman"/>
        </w:rPr>
      </w:pPr>
      <w:r w:rsidRPr="008D626A">
        <w:rPr>
          <w:rFonts w:ascii="Times New Roman" w:hAnsi="Times New Roman"/>
        </w:rPr>
        <w:t>zmiany urzędowej stawki podatku VAT na usługi będące Przedmiotem Umowy.</w:t>
      </w:r>
    </w:p>
    <w:p w14:paraId="2DCF968B" w14:textId="7244534B" w:rsidR="0096679D" w:rsidRPr="008D626A" w:rsidRDefault="004C1A45" w:rsidP="004C1A45">
      <w:pPr>
        <w:pStyle w:val="Akapitzlist"/>
        <w:numPr>
          <w:ilvl w:val="0"/>
          <w:numId w:val="15"/>
        </w:numPr>
        <w:tabs>
          <w:tab w:val="left" w:pos="426"/>
        </w:tabs>
        <w:ind w:left="567" w:hanging="283"/>
        <w:jc w:val="both"/>
        <w:rPr>
          <w:rFonts w:ascii="Times New Roman" w:hAnsi="Times New Roman"/>
        </w:rPr>
      </w:pPr>
      <w:r>
        <w:rPr>
          <w:rFonts w:ascii="Times New Roman" w:hAnsi="Times New Roman"/>
        </w:rPr>
        <w:t>W</w:t>
      </w:r>
      <w:r w:rsidR="0096679D" w:rsidRPr="008D626A">
        <w:rPr>
          <w:rFonts w:ascii="Times New Roman" w:hAnsi="Times New Roman"/>
        </w:rPr>
        <w:t xml:space="preserve"> przypadku kon</w:t>
      </w:r>
      <w:r w:rsidR="00CF25B4" w:rsidRPr="008D626A">
        <w:rPr>
          <w:rFonts w:ascii="Times New Roman" w:hAnsi="Times New Roman"/>
        </w:rPr>
        <w:t>ieczności zmiany przedstawiciela</w:t>
      </w:r>
      <w:r w:rsidR="00304172" w:rsidRPr="008D626A">
        <w:rPr>
          <w:rFonts w:ascii="Times New Roman" w:hAnsi="Times New Roman"/>
        </w:rPr>
        <w:t xml:space="preserve"> </w:t>
      </w:r>
      <w:r w:rsidR="000B227F">
        <w:rPr>
          <w:rFonts w:ascii="Times New Roman" w:hAnsi="Times New Roman"/>
        </w:rPr>
        <w:t>Z</w:t>
      </w:r>
      <w:r w:rsidR="0096679D" w:rsidRPr="008D626A">
        <w:rPr>
          <w:rFonts w:ascii="Times New Roman" w:hAnsi="Times New Roman"/>
        </w:rPr>
        <w:t>amawiającego.</w:t>
      </w:r>
    </w:p>
    <w:p w14:paraId="0FCF1D81" w14:textId="77777777" w:rsidR="008D626A" w:rsidRPr="008D626A" w:rsidRDefault="00407217" w:rsidP="004C1A45">
      <w:pPr>
        <w:pStyle w:val="Tekstpodstawowy"/>
        <w:numPr>
          <w:ilvl w:val="0"/>
          <w:numId w:val="14"/>
        </w:numPr>
        <w:tabs>
          <w:tab w:val="left" w:pos="284"/>
        </w:tabs>
        <w:ind w:left="284" w:hanging="284"/>
        <w:rPr>
          <w:sz w:val="22"/>
          <w:szCs w:val="22"/>
        </w:rPr>
      </w:pPr>
      <w:r w:rsidRPr="008D626A">
        <w:rPr>
          <w:sz w:val="22"/>
          <w:szCs w:val="22"/>
        </w:rPr>
        <w:t>Zamawiający zastrzega sobie prawo do odstąpienia od umowy w razie zaistnienia istotnej zmiany okoliczności powodującej, że wykonanie umowy nie leży w interesie publicznym, czego nie można było przewidzieć w chwili zawarcia umowy.</w:t>
      </w:r>
    </w:p>
    <w:p w14:paraId="17AB8A86" w14:textId="6DE924A6" w:rsidR="008D626A" w:rsidRPr="008D626A" w:rsidRDefault="00407217" w:rsidP="004C1A45">
      <w:pPr>
        <w:pStyle w:val="Tekstpodstawowy"/>
        <w:numPr>
          <w:ilvl w:val="0"/>
          <w:numId w:val="14"/>
        </w:numPr>
        <w:tabs>
          <w:tab w:val="left" w:pos="284"/>
        </w:tabs>
        <w:ind w:left="284" w:hanging="284"/>
        <w:rPr>
          <w:sz w:val="22"/>
          <w:szCs w:val="22"/>
        </w:rPr>
      </w:pPr>
      <w:r w:rsidRPr="008D626A">
        <w:rPr>
          <w:sz w:val="22"/>
          <w:szCs w:val="22"/>
        </w:rPr>
        <w:t>Zmiana treści umowy może nastąpić, gdy konieczność wpr</w:t>
      </w:r>
      <w:r w:rsidR="0084273F" w:rsidRPr="008D626A">
        <w:rPr>
          <w:sz w:val="22"/>
          <w:szCs w:val="22"/>
        </w:rPr>
        <w:t>owadzenia takich zmian wynika z </w:t>
      </w:r>
      <w:r w:rsidRPr="008D626A">
        <w:rPr>
          <w:sz w:val="22"/>
          <w:szCs w:val="22"/>
        </w:rPr>
        <w:t xml:space="preserve">okoliczności, których nie można było przewidzieć w chwili zawarcia umowy, </w:t>
      </w:r>
      <w:r w:rsidR="00304172" w:rsidRPr="008D626A">
        <w:rPr>
          <w:sz w:val="22"/>
          <w:szCs w:val="22"/>
        </w:rPr>
        <w:t xml:space="preserve">lub zmiany te są korzystne dla </w:t>
      </w:r>
      <w:r w:rsidR="000B227F">
        <w:rPr>
          <w:sz w:val="22"/>
          <w:szCs w:val="22"/>
        </w:rPr>
        <w:t>Z</w:t>
      </w:r>
      <w:r w:rsidRPr="008D626A">
        <w:rPr>
          <w:sz w:val="22"/>
          <w:szCs w:val="22"/>
        </w:rPr>
        <w:t>amawiającego.</w:t>
      </w:r>
    </w:p>
    <w:p w14:paraId="2AEDF40C" w14:textId="77777777" w:rsidR="008D626A" w:rsidRPr="008D626A" w:rsidRDefault="00407217" w:rsidP="004C1A45">
      <w:pPr>
        <w:pStyle w:val="Tekstpodstawowy"/>
        <w:numPr>
          <w:ilvl w:val="0"/>
          <w:numId w:val="14"/>
        </w:numPr>
        <w:tabs>
          <w:tab w:val="left" w:pos="284"/>
        </w:tabs>
        <w:ind w:left="284" w:hanging="284"/>
        <w:rPr>
          <w:sz w:val="22"/>
          <w:szCs w:val="22"/>
        </w:rPr>
      </w:pPr>
      <w:r w:rsidRPr="008D626A">
        <w:rPr>
          <w:sz w:val="22"/>
          <w:szCs w:val="22"/>
        </w:rPr>
        <w:lastRenderedPageBreak/>
        <w:t xml:space="preserve">Wszelkie zmiany niniejszej umowy </w:t>
      </w:r>
      <w:r w:rsidR="001233DE" w:rsidRPr="008D626A">
        <w:rPr>
          <w:sz w:val="22"/>
          <w:szCs w:val="22"/>
        </w:rPr>
        <w:t xml:space="preserve">oraz oświadczeń </w:t>
      </w:r>
      <w:r w:rsidR="004F3CA2" w:rsidRPr="008D626A">
        <w:rPr>
          <w:sz w:val="22"/>
          <w:szCs w:val="22"/>
        </w:rPr>
        <w:t>wymagają formy pisemnej pod rygorem nieważności</w:t>
      </w:r>
      <w:r w:rsidRPr="008D626A">
        <w:rPr>
          <w:sz w:val="22"/>
          <w:szCs w:val="22"/>
        </w:rPr>
        <w:t>.</w:t>
      </w:r>
    </w:p>
    <w:p w14:paraId="05B84123" w14:textId="27EB5611" w:rsidR="008D626A" w:rsidRPr="008D626A" w:rsidRDefault="00407217" w:rsidP="004C1A45">
      <w:pPr>
        <w:pStyle w:val="Tekstpodstawowy"/>
        <w:numPr>
          <w:ilvl w:val="0"/>
          <w:numId w:val="14"/>
        </w:numPr>
        <w:tabs>
          <w:tab w:val="left" w:pos="284"/>
        </w:tabs>
        <w:ind w:left="284" w:hanging="284"/>
        <w:rPr>
          <w:sz w:val="22"/>
          <w:szCs w:val="22"/>
        </w:rPr>
      </w:pPr>
      <w:r w:rsidRPr="008D626A">
        <w:rPr>
          <w:sz w:val="22"/>
          <w:szCs w:val="22"/>
        </w:rPr>
        <w:t>Integra</w:t>
      </w:r>
      <w:r w:rsidR="00304172" w:rsidRPr="008D626A">
        <w:rPr>
          <w:sz w:val="22"/>
          <w:szCs w:val="22"/>
        </w:rPr>
        <w:t xml:space="preserve">lną część umowy stanowi oferta </w:t>
      </w:r>
      <w:r w:rsidR="005A6A34">
        <w:rPr>
          <w:sz w:val="22"/>
          <w:szCs w:val="22"/>
        </w:rPr>
        <w:t>W</w:t>
      </w:r>
      <w:r w:rsidRPr="008D626A">
        <w:rPr>
          <w:sz w:val="22"/>
          <w:szCs w:val="22"/>
        </w:rPr>
        <w:t>ykonawcy.</w:t>
      </w:r>
    </w:p>
    <w:p w14:paraId="08A787DA" w14:textId="77777777" w:rsidR="008D626A" w:rsidRPr="008D626A" w:rsidRDefault="0004768F" w:rsidP="004C1A45">
      <w:pPr>
        <w:pStyle w:val="Tekstpodstawowy"/>
        <w:numPr>
          <w:ilvl w:val="0"/>
          <w:numId w:val="14"/>
        </w:numPr>
        <w:tabs>
          <w:tab w:val="left" w:pos="284"/>
        </w:tabs>
        <w:ind w:left="284" w:hanging="284"/>
        <w:rPr>
          <w:sz w:val="22"/>
          <w:szCs w:val="22"/>
        </w:rPr>
      </w:pPr>
      <w:r w:rsidRPr="008D626A">
        <w:rPr>
          <w:sz w:val="22"/>
          <w:szCs w:val="22"/>
        </w:rPr>
        <w:t xml:space="preserve">Wszelką korespondencję (w tym faktury) należy kierować na adres: </w:t>
      </w:r>
      <w:r w:rsidRPr="008D626A">
        <w:rPr>
          <w:b/>
          <w:sz w:val="22"/>
          <w:szCs w:val="22"/>
          <w:u w:val="single"/>
        </w:rPr>
        <w:t xml:space="preserve">Zarząd Dróg i Transportu Miejskiego w Szczecinie, ul. </w:t>
      </w:r>
      <w:r w:rsidR="00AB1548">
        <w:rPr>
          <w:b/>
          <w:sz w:val="22"/>
          <w:szCs w:val="22"/>
          <w:u w:val="single"/>
        </w:rPr>
        <w:t xml:space="preserve">S. </w:t>
      </w:r>
      <w:r w:rsidRPr="008D626A">
        <w:rPr>
          <w:b/>
          <w:sz w:val="22"/>
          <w:szCs w:val="22"/>
          <w:u w:val="single"/>
        </w:rPr>
        <w:t>Klonowica 5, 71-241 Szczecin.</w:t>
      </w:r>
    </w:p>
    <w:p w14:paraId="1E136926" w14:textId="77777777" w:rsidR="008D626A" w:rsidRDefault="00407217" w:rsidP="004C1A45">
      <w:pPr>
        <w:pStyle w:val="Tekstpodstawowy"/>
        <w:numPr>
          <w:ilvl w:val="0"/>
          <w:numId w:val="14"/>
        </w:numPr>
        <w:tabs>
          <w:tab w:val="left" w:pos="284"/>
        </w:tabs>
        <w:ind w:left="284" w:hanging="284"/>
        <w:rPr>
          <w:sz w:val="22"/>
          <w:szCs w:val="22"/>
        </w:rPr>
      </w:pPr>
      <w:r w:rsidRPr="008D626A">
        <w:rPr>
          <w:sz w:val="22"/>
          <w:szCs w:val="22"/>
        </w:rPr>
        <w:t>W sprawach nie uregulowanych w treści umowy odpowiednie zastosowanie mają przepisy kodeksu cywilnego.</w:t>
      </w:r>
    </w:p>
    <w:p w14:paraId="4F013FCB" w14:textId="77777777" w:rsidR="00CD457F" w:rsidRPr="008D626A" w:rsidRDefault="00CD457F" w:rsidP="004C1A45">
      <w:pPr>
        <w:pStyle w:val="Tekstpodstawowy"/>
        <w:numPr>
          <w:ilvl w:val="0"/>
          <w:numId w:val="14"/>
        </w:numPr>
        <w:tabs>
          <w:tab w:val="left" w:pos="284"/>
        </w:tabs>
        <w:ind w:left="284" w:hanging="284"/>
        <w:rPr>
          <w:sz w:val="22"/>
          <w:szCs w:val="22"/>
        </w:rPr>
      </w:pPr>
      <w:r w:rsidRPr="008D626A">
        <w:rPr>
          <w:sz w:val="22"/>
          <w:szCs w:val="22"/>
        </w:rPr>
        <w:t>Wykonawca oświadcza, że</w:t>
      </w:r>
      <w:r w:rsidRPr="005A1867">
        <w:rPr>
          <w:sz w:val="22"/>
          <w:szCs w:val="22"/>
        </w:rPr>
        <w:t xml:space="preserve"> adres e-mail podany w komparycji </w:t>
      </w:r>
      <w:r w:rsidRPr="00A82758">
        <w:rPr>
          <w:sz w:val="22"/>
          <w:szCs w:val="22"/>
        </w:rPr>
        <w:t>w tym adres mailowy, jest adresem pod którym Wykonawca odbiera korespondencje, w tym za pomocą emaila. O każdej zmianie adresu Wykonawca zobowiązuje się powiadomić Zamawiającego a w przypadku braku powiadomienia korespondencja wysłana na dotychczasowy adres będzie uznana za skutecznie doręczoną</w:t>
      </w:r>
      <w:r w:rsidRPr="008D626A">
        <w:rPr>
          <w:sz w:val="22"/>
          <w:szCs w:val="22"/>
        </w:rPr>
        <w:t>.</w:t>
      </w:r>
    </w:p>
    <w:p w14:paraId="777D9BAF" w14:textId="5B711741" w:rsidR="008D626A" w:rsidRPr="008D626A" w:rsidRDefault="00407217" w:rsidP="004C1A45">
      <w:pPr>
        <w:pStyle w:val="Tekstpodstawowy"/>
        <w:numPr>
          <w:ilvl w:val="0"/>
          <w:numId w:val="14"/>
        </w:numPr>
        <w:tabs>
          <w:tab w:val="left" w:pos="284"/>
        </w:tabs>
        <w:ind w:left="284" w:hanging="284"/>
        <w:rPr>
          <w:sz w:val="22"/>
          <w:szCs w:val="22"/>
        </w:rPr>
      </w:pPr>
      <w:r w:rsidRPr="008D626A">
        <w:rPr>
          <w:sz w:val="22"/>
          <w:szCs w:val="22"/>
        </w:rPr>
        <w:t xml:space="preserve">Właściwym do rozpoznania sporów wynikłych na tle realizacji niniejszej umowy jest Sąd właściwy dla siedziby </w:t>
      </w:r>
      <w:r w:rsidR="000B227F">
        <w:rPr>
          <w:sz w:val="22"/>
          <w:szCs w:val="22"/>
        </w:rPr>
        <w:t>Z</w:t>
      </w:r>
      <w:r w:rsidRPr="008D626A">
        <w:rPr>
          <w:sz w:val="22"/>
          <w:szCs w:val="22"/>
        </w:rPr>
        <w:t>amawiającego.</w:t>
      </w:r>
    </w:p>
    <w:p w14:paraId="28CA7A8B" w14:textId="7DC47463" w:rsidR="00407217" w:rsidRPr="008D626A" w:rsidRDefault="00407217" w:rsidP="004C1A45">
      <w:pPr>
        <w:pStyle w:val="Tekstpodstawowy"/>
        <w:numPr>
          <w:ilvl w:val="0"/>
          <w:numId w:val="14"/>
        </w:numPr>
        <w:tabs>
          <w:tab w:val="left" w:pos="284"/>
        </w:tabs>
        <w:ind w:left="284" w:hanging="426"/>
        <w:rPr>
          <w:sz w:val="22"/>
          <w:szCs w:val="22"/>
        </w:rPr>
      </w:pPr>
      <w:r w:rsidRPr="008D626A">
        <w:rPr>
          <w:sz w:val="22"/>
          <w:szCs w:val="22"/>
        </w:rPr>
        <w:t>Umowę sporządzono w</w:t>
      </w:r>
      <w:r w:rsidR="00304172" w:rsidRPr="008D626A">
        <w:rPr>
          <w:sz w:val="22"/>
          <w:szCs w:val="22"/>
        </w:rPr>
        <w:t xml:space="preserve"> trzech egzemplarzach: dwa dla </w:t>
      </w:r>
      <w:r w:rsidR="000B227F">
        <w:rPr>
          <w:sz w:val="22"/>
          <w:szCs w:val="22"/>
        </w:rPr>
        <w:t>Z</w:t>
      </w:r>
      <w:r w:rsidR="00304172" w:rsidRPr="008D626A">
        <w:rPr>
          <w:sz w:val="22"/>
          <w:szCs w:val="22"/>
        </w:rPr>
        <w:t xml:space="preserve">amawiającego, jeden dla </w:t>
      </w:r>
      <w:r w:rsidR="005A6A34">
        <w:rPr>
          <w:sz w:val="22"/>
          <w:szCs w:val="22"/>
        </w:rPr>
        <w:t>W</w:t>
      </w:r>
      <w:r w:rsidRPr="008D626A">
        <w:rPr>
          <w:sz w:val="22"/>
          <w:szCs w:val="22"/>
        </w:rPr>
        <w:t>ykonawcy.</w:t>
      </w:r>
    </w:p>
    <w:p w14:paraId="7ACBE49C" w14:textId="77777777" w:rsidR="008D626A" w:rsidRDefault="008D626A" w:rsidP="008D626A">
      <w:pPr>
        <w:pStyle w:val="Nagwek1"/>
        <w:ind w:firstLine="0"/>
        <w:jc w:val="left"/>
        <w:rPr>
          <w:sz w:val="22"/>
          <w:szCs w:val="22"/>
        </w:rPr>
      </w:pPr>
    </w:p>
    <w:p w14:paraId="7B0E24C3" w14:textId="77777777" w:rsidR="008D626A" w:rsidRDefault="008D626A" w:rsidP="008D626A">
      <w:pPr>
        <w:pStyle w:val="Nagwek1"/>
        <w:ind w:firstLine="0"/>
        <w:jc w:val="left"/>
        <w:rPr>
          <w:sz w:val="22"/>
          <w:szCs w:val="22"/>
        </w:rPr>
      </w:pPr>
    </w:p>
    <w:p w14:paraId="68A542DA" w14:textId="63C5CD4D" w:rsidR="0096679D" w:rsidRPr="001E66E9" w:rsidRDefault="0096679D" w:rsidP="008D626A">
      <w:pPr>
        <w:pStyle w:val="Nagwek1"/>
        <w:ind w:firstLine="0"/>
        <w:jc w:val="left"/>
        <w:rPr>
          <w:b w:val="0"/>
          <w:sz w:val="22"/>
          <w:szCs w:val="22"/>
        </w:rPr>
      </w:pPr>
      <w:r w:rsidRPr="001E66E9">
        <w:rPr>
          <w:sz w:val="22"/>
          <w:szCs w:val="22"/>
        </w:rPr>
        <w:t>ZAMAWIAJĄCY</w:t>
      </w:r>
      <w:r w:rsidRPr="001E66E9">
        <w:rPr>
          <w:sz w:val="22"/>
          <w:szCs w:val="22"/>
        </w:rPr>
        <w:tab/>
      </w:r>
      <w:r w:rsidRPr="001E66E9">
        <w:rPr>
          <w:sz w:val="22"/>
          <w:szCs w:val="22"/>
        </w:rPr>
        <w:tab/>
      </w:r>
      <w:r w:rsidRPr="001E66E9">
        <w:rPr>
          <w:sz w:val="22"/>
          <w:szCs w:val="22"/>
        </w:rPr>
        <w:tab/>
      </w:r>
      <w:r w:rsidRPr="001E66E9">
        <w:rPr>
          <w:sz w:val="22"/>
          <w:szCs w:val="22"/>
        </w:rPr>
        <w:tab/>
      </w:r>
      <w:r w:rsidR="00F23968" w:rsidRPr="001E66E9">
        <w:rPr>
          <w:sz w:val="22"/>
          <w:szCs w:val="22"/>
        </w:rPr>
        <w:tab/>
      </w:r>
      <w:r w:rsidRPr="001E66E9">
        <w:rPr>
          <w:sz w:val="22"/>
          <w:szCs w:val="22"/>
        </w:rPr>
        <w:tab/>
      </w:r>
      <w:r w:rsidR="008D626A">
        <w:rPr>
          <w:sz w:val="22"/>
          <w:szCs w:val="22"/>
        </w:rPr>
        <w:t xml:space="preserve">                                </w:t>
      </w:r>
      <w:r w:rsidRPr="001E66E9">
        <w:rPr>
          <w:sz w:val="22"/>
          <w:szCs w:val="22"/>
        </w:rPr>
        <w:t>WYKONAWCA</w:t>
      </w:r>
    </w:p>
    <w:sectPr w:rsidR="0096679D" w:rsidRPr="001E66E9" w:rsidSect="002656D8">
      <w:headerReference w:type="default" r:id="rId10"/>
      <w:footerReference w:type="even" r:id="rId11"/>
      <w:footerReference w:type="default" r:id="rId12"/>
      <w:pgSz w:w="11907" w:h="16840"/>
      <w:pgMar w:top="1021" w:right="1418" w:bottom="102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265F" w14:textId="77777777" w:rsidR="00E92127" w:rsidRDefault="00E92127">
      <w:r>
        <w:separator/>
      </w:r>
    </w:p>
  </w:endnote>
  <w:endnote w:type="continuationSeparator" w:id="0">
    <w:p w14:paraId="10F12579" w14:textId="77777777" w:rsidR="00E92127" w:rsidRDefault="00E9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7963" w14:textId="77777777" w:rsidR="00C01AF8" w:rsidRDefault="00C01AF8" w:rsidP="00ED4D6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6CBC5A0" w14:textId="77777777" w:rsidR="00C01AF8" w:rsidRDefault="00C01AF8" w:rsidP="007D75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1499" w14:textId="77777777" w:rsidR="00C01AF8" w:rsidRPr="000A46B9" w:rsidRDefault="00C01AF8" w:rsidP="00ED4D64">
    <w:pPr>
      <w:pStyle w:val="Stopka"/>
      <w:framePr w:wrap="around" w:vAnchor="text" w:hAnchor="margin" w:xAlign="right" w:y="1"/>
      <w:rPr>
        <w:rStyle w:val="Numerstrony"/>
        <w:rFonts w:ascii="Calibri" w:hAnsi="Calibri" w:cstheme="minorHAnsi"/>
        <w:sz w:val="20"/>
      </w:rPr>
    </w:pPr>
    <w:r w:rsidRPr="000A46B9">
      <w:rPr>
        <w:rStyle w:val="Numerstrony"/>
        <w:rFonts w:ascii="Calibri" w:hAnsi="Calibri"/>
        <w:sz w:val="20"/>
      </w:rPr>
      <w:fldChar w:fldCharType="begin"/>
    </w:r>
    <w:r w:rsidRPr="000A46B9">
      <w:rPr>
        <w:rStyle w:val="Numerstrony"/>
        <w:rFonts w:ascii="Calibri" w:hAnsi="Calibri"/>
        <w:sz w:val="20"/>
      </w:rPr>
      <w:instrText xml:space="preserve">PAGE  </w:instrText>
    </w:r>
    <w:r w:rsidRPr="000A46B9">
      <w:rPr>
        <w:rStyle w:val="Numerstrony"/>
        <w:rFonts w:ascii="Calibri" w:hAnsi="Calibri"/>
        <w:sz w:val="20"/>
      </w:rPr>
      <w:fldChar w:fldCharType="separate"/>
    </w:r>
    <w:r w:rsidR="00452186">
      <w:rPr>
        <w:rStyle w:val="Numerstrony"/>
        <w:rFonts w:ascii="Calibri" w:hAnsi="Calibri"/>
        <w:noProof/>
        <w:sz w:val="20"/>
      </w:rPr>
      <w:t>1</w:t>
    </w:r>
    <w:r w:rsidRPr="000A46B9">
      <w:rPr>
        <w:rStyle w:val="Numerstrony"/>
        <w:rFonts w:ascii="Calibri" w:hAnsi="Calibri"/>
        <w:sz w:val="20"/>
      </w:rPr>
      <w:fldChar w:fldCharType="end"/>
    </w:r>
  </w:p>
  <w:p w14:paraId="418A0653" w14:textId="77777777" w:rsidR="00C01AF8" w:rsidRPr="000A46B9" w:rsidRDefault="00C01AF8" w:rsidP="007D75A5">
    <w:pPr>
      <w:pStyle w:val="Stopka"/>
      <w:ind w:right="360"/>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3EF5" w14:textId="77777777" w:rsidR="00E92127" w:rsidRDefault="00E92127">
      <w:r>
        <w:separator/>
      </w:r>
    </w:p>
  </w:footnote>
  <w:footnote w:type="continuationSeparator" w:id="0">
    <w:p w14:paraId="49B90488" w14:textId="77777777" w:rsidR="00E92127" w:rsidRDefault="00E9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D8FE" w14:textId="00953B09" w:rsidR="00A94680" w:rsidRDefault="00A94680" w:rsidP="00A94680">
    <w:pPr>
      <w:pStyle w:val="Nagwek"/>
      <w:rPr>
        <w:sz w:val="22"/>
        <w:szCs w:val="22"/>
      </w:rPr>
    </w:pPr>
    <w:r>
      <w:rPr>
        <w:sz w:val="22"/>
        <w:szCs w:val="22"/>
      </w:rPr>
      <w:t>Nr sprawy: DZP/</w:t>
    </w:r>
    <w:r w:rsidR="004A3073">
      <w:rPr>
        <w:color w:val="000000" w:themeColor="text1"/>
        <w:sz w:val="22"/>
        <w:szCs w:val="22"/>
      </w:rPr>
      <w:t>60</w:t>
    </w:r>
    <w:r>
      <w:rPr>
        <w:sz w:val="22"/>
        <w:szCs w:val="22"/>
      </w:rPr>
      <w:t>/Z/202</w:t>
    </w:r>
    <w:r w:rsidR="00C4280D">
      <w:rPr>
        <w:sz w:val="22"/>
        <w:szCs w:val="22"/>
      </w:rPr>
      <w:t>6</w:t>
    </w:r>
    <w:r>
      <w:tab/>
    </w:r>
    <w:r>
      <w:tab/>
    </w:r>
    <w:r>
      <w:rPr>
        <w:sz w:val="22"/>
        <w:szCs w:val="22"/>
      </w:rPr>
      <w:t>Załącznik nr 2 do zapytania ofertowego</w:t>
    </w:r>
  </w:p>
  <w:p w14:paraId="546A3CCD" w14:textId="77777777" w:rsidR="00A94680" w:rsidRDefault="00A946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01A72B"/>
    <w:multiLevelType w:val="singleLevel"/>
    <w:tmpl w:val="E90AC138"/>
    <w:lvl w:ilvl="0">
      <w:start w:val="1"/>
      <w:numFmt w:val="decimal"/>
      <w:lvlText w:val="%1."/>
      <w:lvlJc w:val="left"/>
      <w:pPr>
        <w:tabs>
          <w:tab w:val="left" w:pos="425"/>
        </w:tabs>
        <w:ind w:left="425" w:hanging="425"/>
      </w:pPr>
      <w:rPr>
        <w:rFonts w:ascii="Times New Roman" w:hAnsi="Times New Roman" w:cs="Times New Roman" w:hint="default"/>
      </w:rPr>
    </w:lvl>
  </w:abstractNum>
  <w:abstractNum w:abstractNumId="1" w15:restartNumberingAfterBreak="0">
    <w:nsid w:val="DD5C0033"/>
    <w:multiLevelType w:val="singleLevel"/>
    <w:tmpl w:val="DD5C0033"/>
    <w:lvl w:ilvl="0">
      <w:start w:val="1"/>
      <w:numFmt w:val="lowerLetter"/>
      <w:lvlText w:val="%1)"/>
      <w:lvlJc w:val="left"/>
      <w:pPr>
        <w:tabs>
          <w:tab w:val="left" w:pos="425"/>
        </w:tabs>
        <w:ind w:left="425" w:hanging="425"/>
      </w:pPr>
      <w:rPr>
        <w:rFonts w:hint="default"/>
      </w:rPr>
    </w:lvl>
  </w:abstractNum>
  <w:abstractNum w:abstractNumId="2" w15:restartNumberingAfterBreak="0">
    <w:nsid w:val="E6BE0C21"/>
    <w:multiLevelType w:val="singleLevel"/>
    <w:tmpl w:val="E6BE0C21"/>
    <w:lvl w:ilvl="0">
      <w:start w:val="1"/>
      <w:numFmt w:val="lowerLetter"/>
      <w:lvlText w:val="%1)"/>
      <w:lvlJc w:val="left"/>
      <w:pPr>
        <w:tabs>
          <w:tab w:val="left" w:pos="425"/>
        </w:tabs>
        <w:ind w:left="425" w:hanging="425"/>
      </w:pPr>
      <w:rPr>
        <w:rFonts w:hint="default"/>
      </w:rPr>
    </w:lvl>
  </w:abstractNum>
  <w:abstractNum w:abstractNumId="3" w15:restartNumberingAfterBreak="0">
    <w:nsid w:val="F46CA380"/>
    <w:multiLevelType w:val="singleLevel"/>
    <w:tmpl w:val="D0D0722A"/>
    <w:lvl w:ilvl="0">
      <w:start w:val="1"/>
      <w:numFmt w:val="lowerLetter"/>
      <w:lvlText w:val="%1)"/>
      <w:lvlJc w:val="left"/>
      <w:pPr>
        <w:tabs>
          <w:tab w:val="left" w:pos="425"/>
        </w:tabs>
        <w:ind w:left="425" w:hanging="425"/>
      </w:pPr>
      <w:rPr>
        <w:rFonts w:ascii="Times New Roman" w:hAnsi="Times New Roman" w:cs="Times New Roman" w:hint="default"/>
      </w:rPr>
    </w:lvl>
  </w:abstractNum>
  <w:abstractNum w:abstractNumId="4" w15:restartNumberingAfterBreak="0">
    <w:nsid w:val="021D4DA5"/>
    <w:multiLevelType w:val="multilevel"/>
    <w:tmpl w:val="FA4A6CA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F2E30"/>
    <w:multiLevelType w:val="hybridMultilevel"/>
    <w:tmpl w:val="0B24A9B0"/>
    <w:lvl w:ilvl="0" w:tplc="493AAF8A">
      <w:start w:val="1"/>
      <w:numFmt w:val="decimal"/>
      <w:lvlText w:val="%1."/>
      <w:lvlJc w:val="left"/>
      <w:pPr>
        <w:ind w:left="9008" w:hanging="360"/>
      </w:pPr>
      <w:rPr>
        <w:b w:val="0"/>
        <w:i w:val="0"/>
      </w:rPr>
    </w:lvl>
    <w:lvl w:ilvl="1" w:tplc="04150019" w:tentative="1">
      <w:start w:val="1"/>
      <w:numFmt w:val="lowerLetter"/>
      <w:lvlText w:val="%2."/>
      <w:lvlJc w:val="left"/>
      <w:pPr>
        <w:ind w:left="9728" w:hanging="360"/>
      </w:pPr>
    </w:lvl>
    <w:lvl w:ilvl="2" w:tplc="0415001B" w:tentative="1">
      <w:start w:val="1"/>
      <w:numFmt w:val="lowerRoman"/>
      <w:lvlText w:val="%3."/>
      <w:lvlJc w:val="right"/>
      <w:pPr>
        <w:ind w:left="10448" w:hanging="180"/>
      </w:pPr>
    </w:lvl>
    <w:lvl w:ilvl="3" w:tplc="0415000F" w:tentative="1">
      <w:start w:val="1"/>
      <w:numFmt w:val="decimal"/>
      <w:lvlText w:val="%4."/>
      <w:lvlJc w:val="left"/>
      <w:pPr>
        <w:ind w:left="11168" w:hanging="360"/>
      </w:pPr>
    </w:lvl>
    <w:lvl w:ilvl="4" w:tplc="04150019" w:tentative="1">
      <w:start w:val="1"/>
      <w:numFmt w:val="lowerLetter"/>
      <w:lvlText w:val="%5."/>
      <w:lvlJc w:val="left"/>
      <w:pPr>
        <w:ind w:left="11888" w:hanging="360"/>
      </w:pPr>
    </w:lvl>
    <w:lvl w:ilvl="5" w:tplc="0415001B" w:tentative="1">
      <w:start w:val="1"/>
      <w:numFmt w:val="lowerRoman"/>
      <w:lvlText w:val="%6."/>
      <w:lvlJc w:val="right"/>
      <w:pPr>
        <w:ind w:left="12608" w:hanging="180"/>
      </w:pPr>
    </w:lvl>
    <w:lvl w:ilvl="6" w:tplc="0415000F" w:tentative="1">
      <w:start w:val="1"/>
      <w:numFmt w:val="decimal"/>
      <w:lvlText w:val="%7."/>
      <w:lvlJc w:val="left"/>
      <w:pPr>
        <w:ind w:left="13328" w:hanging="360"/>
      </w:pPr>
    </w:lvl>
    <w:lvl w:ilvl="7" w:tplc="04150019" w:tentative="1">
      <w:start w:val="1"/>
      <w:numFmt w:val="lowerLetter"/>
      <w:lvlText w:val="%8."/>
      <w:lvlJc w:val="left"/>
      <w:pPr>
        <w:ind w:left="14048" w:hanging="360"/>
      </w:pPr>
    </w:lvl>
    <w:lvl w:ilvl="8" w:tplc="0415001B" w:tentative="1">
      <w:start w:val="1"/>
      <w:numFmt w:val="lowerRoman"/>
      <w:lvlText w:val="%9."/>
      <w:lvlJc w:val="right"/>
      <w:pPr>
        <w:ind w:left="14768" w:hanging="180"/>
      </w:pPr>
    </w:lvl>
  </w:abstractNum>
  <w:abstractNum w:abstractNumId="6" w15:restartNumberingAfterBreak="0">
    <w:nsid w:val="10152889"/>
    <w:multiLevelType w:val="multilevel"/>
    <w:tmpl w:val="865E4F10"/>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10F35C0D"/>
    <w:multiLevelType w:val="multilevel"/>
    <w:tmpl w:val="4DC4EFCC"/>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6CA6134"/>
    <w:multiLevelType w:val="singleLevel"/>
    <w:tmpl w:val="16CA6134"/>
    <w:lvl w:ilvl="0">
      <w:start w:val="1"/>
      <w:numFmt w:val="decimal"/>
      <w:lvlText w:val="%1)"/>
      <w:lvlJc w:val="left"/>
      <w:pPr>
        <w:tabs>
          <w:tab w:val="left" w:pos="425"/>
        </w:tabs>
        <w:ind w:left="425" w:hanging="425"/>
      </w:pPr>
      <w:rPr>
        <w:rFonts w:hint="default"/>
      </w:rPr>
    </w:lvl>
  </w:abstractNum>
  <w:abstractNum w:abstractNumId="9" w15:restartNumberingAfterBreak="0">
    <w:nsid w:val="192C5DDA"/>
    <w:multiLevelType w:val="hybridMultilevel"/>
    <w:tmpl w:val="FAECCE74"/>
    <w:lvl w:ilvl="0" w:tplc="FF5C39A6">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1943546E"/>
    <w:multiLevelType w:val="hybridMultilevel"/>
    <w:tmpl w:val="A19A4236"/>
    <w:lvl w:ilvl="0" w:tplc="0415000F">
      <w:start w:val="1"/>
      <w:numFmt w:val="decimal"/>
      <w:lvlText w:val="%1."/>
      <w:lvlJc w:val="left"/>
      <w:pPr>
        <w:tabs>
          <w:tab w:val="num" w:pos="1140"/>
        </w:tabs>
        <w:ind w:left="1140" w:hanging="360"/>
      </w:pPr>
    </w:lvl>
    <w:lvl w:ilvl="1" w:tplc="04150019">
      <w:start w:val="1"/>
      <w:numFmt w:val="decimal"/>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11" w15:restartNumberingAfterBreak="0">
    <w:nsid w:val="1E375A1F"/>
    <w:multiLevelType w:val="hybridMultilevel"/>
    <w:tmpl w:val="AE9C05C8"/>
    <w:lvl w:ilvl="0" w:tplc="35288E78">
      <w:start w:val="1"/>
      <w:numFmt w:val="decimal"/>
      <w:lvlText w:val="%1)"/>
      <w:lvlJc w:val="left"/>
      <w:pPr>
        <w:ind w:left="1429" w:hanging="360"/>
      </w:pPr>
      <w:rPr>
        <w:rFonts w:ascii="Times New Roman" w:hAnsi="Times New Roman" w:cs="Times New Roman"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262B706C"/>
    <w:multiLevelType w:val="hybridMultilevel"/>
    <w:tmpl w:val="A768B144"/>
    <w:lvl w:ilvl="0" w:tplc="C712A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6D903D4"/>
    <w:multiLevelType w:val="hybridMultilevel"/>
    <w:tmpl w:val="0872595C"/>
    <w:lvl w:ilvl="0" w:tplc="04150017">
      <w:start w:val="1"/>
      <w:numFmt w:val="lowerLetter"/>
      <w:lvlText w:val="%1)"/>
      <w:lvlJc w:val="left"/>
      <w:pPr>
        <w:ind w:left="1506" w:hanging="360"/>
      </w:pPr>
      <w:rPr>
        <w:rFont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4" w15:restartNumberingAfterBreak="0">
    <w:nsid w:val="323317DC"/>
    <w:multiLevelType w:val="hybridMultilevel"/>
    <w:tmpl w:val="1C263216"/>
    <w:lvl w:ilvl="0" w:tplc="FF5C39A6">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26F0833"/>
    <w:multiLevelType w:val="hybridMultilevel"/>
    <w:tmpl w:val="04B85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517AF6"/>
    <w:multiLevelType w:val="hybridMultilevel"/>
    <w:tmpl w:val="38AA3A16"/>
    <w:lvl w:ilvl="0" w:tplc="F6443602">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7" w15:restartNumberingAfterBreak="0">
    <w:nsid w:val="35634C0A"/>
    <w:multiLevelType w:val="hybridMultilevel"/>
    <w:tmpl w:val="AF8AEDA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40D73669"/>
    <w:multiLevelType w:val="hybridMultilevel"/>
    <w:tmpl w:val="FAAEAE02"/>
    <w:lvl w:ilvl="0" w:tplc="26D662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D27D9B"/>
    <w:multiLevelType w:val="hybridMultilevel"/>
    <w:tmpl w:val="DC24FF2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821683E"/>
    <w:multiLevelType w:val="hybridMultilevel"/>
    <w:tmpl w:val="32343C36"/>
    <w:lvl w:ilvl="0" w:tplc="2CAE94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D21226C"/>
    <w:multiLevelType w:val="hybridMultilevel"/>
    <w:tmpl w:val="958A6EB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2" w15:restartNumberingAfterBreak="0">
    <w:nsid w:val="4E096D25"/>
    <w:multiLevelType w:val="hybridMultilevel"/>
    <w:tmpl w:val="A8BEF2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08D766C"/>
    <w:multiLevelType w:val="hybridMultilevel"/>
    <w:tmpl w:val="D2CA22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1667581"/>
    <w:multiLevelType w:val="singleLevel"/>
    <w:tmpl w:val="51667581"/>
    <w:lvl w:ilvl="0">
      <w:start w:val="1"/>
      <w:numFmt w:val="lowerLetter"/>
      <w:lvlText w:val="%1)"/>
      <w:lvlJc w:val="left"/>
      <w:pPr>
        <w:tabs>
          <w:tab w:val="left" w:pos="425"/>
        </w:tabs>
        <w:ind w:left="425" w:hanging="425"/>
      </w:pPr>
      <w:rPr>
        <w:rFonts w:hint="default"/>
      </w:rPr>
    </w:lvl>
  </w:abstractNum>
  <w:abstractNum w:abstractNumId="25" w15:restartNumberingAfterBreak="0">
    <w:nsid w:val="577B4964"/>
    <w:multiLevelType w:val="hybridMultilevel"/>
    <w:tmpl w:val="1A103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CE239C"/>
    <w:multiLevelType w:val="hybridMultilevel"/>
    <w:tmpl w:val="AC8058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D177AC8"/>
    <w:multiLevelType w:val="hybridMultilevel"/>
    <w:tmpl w:val="BE9AAABC"/>
    <w:lvl w:ilvl="0" w:tplc="A2DE87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7B5DF2"/>
    <w:multiLevelType w:val="hybridMultilevel"/>
    <w:tmpl w:val="887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75341A"/>
    <w:multiLevelType w:val="hybridMultilevel"/>
    <w:tmpl w:val="322E8D3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6D91208D"/>
    <w:multiLevelType w:val="hybridMultilevel"/>
    <w:tmpl w:val="AE6E2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3C108F"/>
    <w:multiLevelType w:val="hybridMultilevel"/>
    <w:tmpl w:val="D86C3A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B3E543A"/>
    <w:multiLevelType w:val="hybridMultilevel"/>
    <w:tmpl w:val="B5F042A8"/>
    <w:lvl w:ilvl="0" w:tplc="8FCE5784">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num w:numId="1" w16cid:durableId="502818109">
    <w:abstractNumId w:val="6"/>
    <w:lvlOverride w:ilvl="0">
      <w:startOverride w:val="1"/>
    </w:lvlOverride>
  </w:num>
  <w:num w:numId="2" w16cid:durableId="528956872">
    <w:abstractNumId w:val="23"/>
  </w:num>
  <w:num w:numId="3" w16cid:durableId="1889339388">
    <w:abstractNumId w:val="10"/>
  </w:num>
  <w:num w:numId="4" w16cid:durableId="1204564140">
    <w:abstractNumId w:val="4"/>
  </w:num>
  <w:num w:numId="5" w16cid:durableId="2016878276">
    <w:abstractNumId w:val="32"/>
  </w:num>
  <w:num w:numId="6" w16cid:durableId="69230336">
    <w:abstractNumId w:val="16"/>
  </w:num>
  <w:num w:numId="7" w16cid:durableId="613632427">
    <w:abstractNumId w:val="5"/>
  </w:num>
  <w:num w:numId="8" w16cid:durableId="224530520">
    <w:abstractNumId w:val="13"/>
  </w:num>
  <w:num w:numId="9" w16cid:durableId="1598905932">
    <w:abstractNumId w:val="7"/>
  </w:num>
  <w:num w:numId="10" w16cid:durableId="897128114">
    <w:abstractNumId w:val="11"/>
  </w:num>
  <w:num w:numId="11" w16cid:durableId="1334723627">
    <w:abstractNumId w:val="18"/>
  </w:num>
  <w:num w:numId="12" w16cid:durableId="1405178776">
    <w:abstractNumId w:val="28"/>
  </w:num>
  <w:num w:numId="13" w16cid:durableId="1168712361">
    <w:abstractNumId w:val="17"/>
  </w:num>
  <w:num w:numId="14" w16cid:durableId="1831410811">
    <w:abstractNumId w:val="30"/>
  </w:num>
  <w:num w:numId="15" w16cid:durableId="1027213515">
    <w:abstractNumId w:val="21"/>
  </w:num>
  <w:num w:numId="16" w16cid:durableId="1312901411">
    <w:abstractNumId w:val="29"/>
  </w:num>
  <w:num w:numId="17" w16cid:durableId="1437677894">
    <w:abstractNumId w:val="14"/>
  </w:num>
  <w:num w:numId="18" w16cid:durableId="489372421">
    <w:abstractNumId w:val="0"/>
  </w:num>
  <w:num w:numId="19" w16cid:durableId="771097987">
    <w:abstractNumId w:val="8"/>
  </w:num>
  <w:num w:numId="20" w16cid:durableId="832142135">
    <w:abstractNumId w:val="2"/>
  </w:num>
  <w:num w:numId="21" w16cid:durableId="394816618">
    <w:abstractNumId w:val="1"/>
  </w:num>
  <w:num w:numId="22" w16cid:durableId="1156997718">
    <w:abstractNumId w:val="24"/>
  </w:num>
  <w:num w:numId="23" w16cid:durableId="643893806">
    <w:abstractNumId w:val="3"/>
  </w:num>
  <w:num w:numId="24" w16cid:durableId="852036714">
    <w:abstractNumId w:val="9"/>
  </w:num>
  <w:num w:numId="25" w16cid:durableId="1209226934">
    <w:abstractNumId w:val="25"/>
  </w:num>
  <w:num w:numId="26" w16cid:durableId="1350717213">
    <w:abstractNumId w:val="22"/>
  </w:num>
  <w:num w:numId="27" w16cid:durableId="945888483">
    <w:abstractNumId w:val="31"/>
  </w:num>
  <w:num w:numId="28" w16cid:durableId="827594113">
    <w:abstractNumId w:val="27"/>
  </w:num>
  <w:num w:numId="29" w16cid:durableId="1537351694">
    <w:abstractNumId w:val="12"/>
  </w:num>
  <w:num w:numId="30" w16cid:durableId="37319276">
    <w:abstractNumId w:val="26"/>
  </w:num>
  <w:num w:numId="31" w16cid:durableId="306203293">
    <w:abstractNumId w:val="15"/>
  </w:num>
  <w:num w:numId="32" w16cid:durableId="783158462">
    <w:abstractNumId w:val="20"/>
  </w:num>
  <w:num w:numId="33" w16cid:durableId="38576039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A4"/>
    <w:rsid w:val="000007AA"/>
    <w:rsid w:val="00000E57"/>
    <w:rsid w:val="00001ABA"/>
    <w:rsid w:val="0000339A"/>
    <w:rsid w:val="00005442"/>
    <w:rsid w:val="00006B17"/>
    <w:rsid w:val="00007712"/>
    <w:rsid w:val="0001320B"/>
    <w:rsid w:val="0001371B"/>
    <w:rsid w:val="00013C8A"/>
    <w:rsid w:val="0002339B"/>
    <w:rsid w:val="00024627"/>
    <w:rsid w:val="0003025C"/>
    <w:rsid w:val="000306F4"/>
    <w:rsid w:val="0003230E"/>
    <w:rsid w:val="000336F3"/>
    <w:rsid w:val="00036C9E"/>
    <w:rsid w:val="00037AFB"/>
    <w:rsid w:val="0004064A"/>
    <w:rsid w:val="00042E91"/>
    <w:rsid w:val="00043379"/>
    <w:rsid w:val="0004534F"/>
    <w:rsid w:val="0004636D"/>
    <w:rsid w:val="0004768F"/>
    <w:rsid w:val="0005061D"/>
    <w:rsid w:val="000535EF"/>
    <w:rsid w:val="000544E8"/>
    <w:rsid w:val="00057E31"/>
    <w:rsid w:val="00057FAF"/>
    <w:rsid w:val="00063232"/>
    <w:rsid w:val="00063956"/>
    <w:rsid w:val="000657FE"/>
    <w:rsid w:val="00065D6E"/>
    <w:rsid w:val="00067E73"/>
    <w:rsid w:val="00070BF7"/>
    <w:rsid w:val="00071961"/>
    <w:rsid w:val="00071D21"/>
    <w:rsid w:val="00072080"/>
    <w:rsid w:val="00073285"/>
    <w:rsid w:val="000751F8"/>
    <w:rsid w:val="0007662A"/>
    <w:rsid w:val="0008184E"/>
    <w:rsid w:val="000830A0"/>
    <w:rsid w:val="000831E2"/>
    <w:rsid w:val="00085C3A"/>
    <w:rsid w:val="000867FA"/>
    <w:rsid w:val="00086D72"/>
    <w:rsid w:val="00092EAE"/>
    <w:rsid w:val="00096663"/>
    <w:rsid w:val="000A2242"/>
    <w:rsid w:val="000A367E"/>
    <w:rsid w:val="000A46B9"/>
    <w:rsid w:val="000A4707"/>
    <w:rsid w:val="000A6771"/>
    <w:rsid w:val="000A69F0"/>
    <w:rsid w:val="000B01E1"/>
    <w:rsid w:val="000B227F"/>
    <w:rsid w:val="000B2571"/>
    <w:rsid w:val="000B28E2"/>
    <w:rsid w:val="000B3612"/>
    <w:rsid w:val="000B451B"/>
    <w:rsid w:val="000B6B5F"/>
    <w:rsid w:val="000B7EF6"/>
    <w:rsid w:val="000C092D"/>
    <w:rsid w:val="000C09DE"/>
    <w:rsid w:val="000C19FA"/>
    <w:rsid w:val="000C20EF"/>
    <w:rsid w:val="000C424D"/>
    <w:rsid w:val="000C428D"/>
    <w:rsid w:val="000C68D2"/>
    <w:rsid w:val="000C690A"/>
    <w:rsid w:val="000D043E"/>
    <w:rsid w:val="000D08FC"/>
    <w:rsid w:val="000D0A16"/>
    <w:rsid w:val="000D4F0C"/>
    <w:rsid w:val="000E12D6"/>
    <w:rsid w:val="000E1570"/>
    <w:rsid w:val="000E3DD2"/>
    <w:rsid w:val="000E4C34"/>
    <w:rsid w:val="000F1387"/>
    <w:rsid w:val="000F196E"/>
    <w:rsid w:val="000F4BDB"/>
    <w:rsid w:val="000F5F7C"/>
    <w:rsid w:val="000F5FC5"/>
    <w:rsid w:val="000F693F"/>
    <w:rsid w:val="000F7FD4"/>
    <w:rsid w:val="00101C3C"/>
    <w:rsid w:val="0010287E"/>
    <w:rsid w:val="00105329"/>
    <w:rsid w:val="001057AF"/>
    <w:rsid w:val="00105A60"/>
    <w:rsid w:val="00106D3D"/>
    <w:rsid w:val="00112B9F"/>
    <w:rsid w:val="001210E2"/>
    <w:rsid w:val="001214F4"/>
    <w:rsid w:val="001233D6"/>
    <w:rsid w:val="001233DE"/>
    <w:rsid w:val="00131D3B"/>
    <w:rsid w:val="001341E8"/>
    <w:rsid w:val="00134C54"/>
    <w:rsid w:val="00135394"/>
    <w:rsid w:val="00135D4F"/>
    <w:rsid w:val="00136AE4"/>
    <w:rsid w:val="0014092F"/>
    <w:rsid w:val="00141E67"/>
    <w:rsid w:val="0014403F"/>
    <w:rsid w:val="00147405"/>
    <w:rsid w:val="001525EB"/>
    <w:rsid w:val="00153A41"/>
    <w:rsid w:val="00154A0A"/>
    <w:rsid w:val="00154F3C"/>
    <w:rsid w:val="001559D7"/>
    <w:rsid w:val="001617BA"/>
    <w:rsid w:val="00162901"/>
    <w:rsid w:val="0016298D"/>
    <w:rsid w:val="00163372"/>
    <w:rsid w:val="00166C99"/>
    <w:rsid w:val="001703B0"/>
    <w:rsid w:val="001750AD"/>
    <w:rsid w:val="0017649A"/>
    <w:rsid w:val="00176937"/>
    <w:rsid w:val="00184E76"/>
    <w:rsid w:val="0018722C"/>
    <w:rsid w:val="00191872"/>
    <w:rsid w:val="00192CCA"/>
    <w:rsid w:val="00195FC5"/>
    <w:rsid w:val="00196BD6"/>
    <w:rsid w:val="00196D4E"/>
    <w:rsid w:val="001A3663"/>
    <w:rsid w:val="001A401E"/>
    <w:rsid w:val="001A465A"/>
    <w:rsid w:val="001A55F9"/>
    <w:rsid w:val="001A72D1"/>
    <w:rsid w:val="001B1A28"/>
    <w:rsid w:val="001B3026"/>
    <w:rsid w:val="001B406A"/>
    <w:rsid w:val="001B4324"/>
    <w:rsid w:val="001B5A6C"/>
    <w:rsid w:val="001B5AA7"/>
    <w:rsid w:val="001B6E82"/>
    <w:rsid w:val="001C0020"/>
    <w:rsid w:val="001C0820"/>
    <w:rsid w:val="001C1D21"/>
    <w:rsid w:val="001C26C7"/>
    <w:rsid w:val="001C3979"/>
    <w:rsid w:val="001C6BA7"/>
    <w:rsid w:val="001D0C33"/>
    <w:rsid w:val="001D1145"/>
    <w:rsid w:val="001D1458"/>
    <w:rsid w:val="001D22A8"/>
    <w:rsid w:val="001D252E"/>
    <w:rsid w:val="001D5B7D"/>
    <w:rsid w:val="001D7163"/>
    <w:rsid w:val="001E0E41"/>
    <w:rsid w:val="001E3966"/>
    <w:rsid w:val="001E66E9"/>
    <w:rsid w:val="001E7712"/>
    <w:rsid w:val="001F1805"/>
    <w:rsid w:val="001F4033"/>
    <w:rsid w:val="001F6879"/>
    <w:rsid w:val="001F72CB"/>
    <w:rsid w:val="002011A6"/>
    <w:rsid w:val="002027FB"/>
    <w:rsid w:val="002045A9"/>
    <w:rsid w:val="00207B67"/>
    <w:rsid w:val="00207C1F"/>
    <w:rsid w:val="002112FE"/>
    <w:rsid w:val="00211846"/>
    <w:rsid w:val="00212E05"/>
    <w:rsid w:val="00214D26"/>
    <w:rsid w:val="00214F9F"/>
    <w:rsid w:val="00216494"/>
    <w:rsid w:val="00220AA1"/>
    <w:rsid w:val="00220F24"/>
    <w:rsid w:val="002214E0"/>
    <w:rsid w:val="00223A27"/>
    <w:rsid w:val="002245E1"/>
    <w:rsid w:val="00224BD1"/>
    <w:rsid w:val="002304D8"/>
    <w:rsid w:val="00230CDE"/>
    <w:rsid w:val="00234F8E"/>
    <w:rsid w:val="00235D61"/>
    <w:rsid w:val="00243338"/>
    <w:rsid w:val="00243C10"/>
    <w:rsid w:val="002500A4"/>
    <w:rsid w:val="00255716"/>
    <w:rsid w:val="00255EB2"/>
    <w:rsid w:val="002560BE"/>
    <w:rsid w:val="00256428"/>
    <w:rsid w:val="00257785"/>
    <w:rsid w:val="002624D1"/>
    <w:rsid w:val="002634A8"/>
    <w:rsid w:val="00263C3B"/>
    <w:rsid w:val="002656D8"/>
    <w:rsid w:val="00265B42"/>
    <w:rsid w:val="0026609E"/>
    <w:rsid w:val="00266396"/>
    <w:rsid w:val="00266ECC"/>
    <w:rsid w:val="00267A41"/>
    <w:rsid w:val="002716B7"/>
    <w:rsid w:val="00271FCB"/>
    <w:rsid w:val="00272E03"/>
    <w:rsid w:val="002764CD"/>
    <w:rsid w:val="002775B5"/>
    <w:rsid w:val="002838C6"/>
    <w:rsid w:val="00283948"/>
    <w:rsid w:val="00283D68"/>
    <w:rsid w:val="00285C65"/>
    <w:rsid w:val="00287437"/>
    <w:rsid w:val="002928FB"/>
    <w:rsid w:val="00293726"/>
    <w:rsid w:val="00294D56"/>
    <w:rsid w:val="00295639"/>
    <w:rsid w:val="00296AA5"/>
    <w:rsid w:val="00297984"/>
    <w:rsid w:val="002A026A"/>
    <w:rsid w:val="002A2F0F"/>
    <w:rsid w:val="002A4976"/>
    <w:rsid w:val="002A54BD"/>
    <w:rsid w:val="002A591F"/>
    <w:rsid w:val="002A6698"/>
    <w:rsid w:val="002A6B2E"/>
    <w:rsid w:val="002A6CB9"/>
    <w:rsid w:val="002A7E61"/>
    <w:rsid w:val="002B20C0"/>
    <w:rsid w:val="002B4C56"/>
    <w:rsid w:val="002B506F"/>
    <w:rsid w:val="002B6B12"/>
    <w:rsid w:val="002B7AC9"/>
    <w:rsid w:val="002C02C8"/>
    <w:rsid w:val="002C52E3"/>
    <w:rsid w:val="002C5558"/>
    <w:rsid w:val="002D1391"/>
    <w:rsid w:val="002D299F"/>
    <w:rsid w:val="002D39CB"/>
    <w:rsid w:val="002D42CB"/>
    <w:rsid w:val="002D5704"/>
    <w:rsid w:val="002D7846"/>
    <w:rsid w:val="002E0298"/>
    <w:rsid w:val="002E148C"/>
    <w:rsid w:val="002E4E77"/>
    <w:rsid w:val="002E50E0"/>
    <w:rsid w:val="002E5D1F"/>
    <w:rsid w:val="002E6499"/>
    <w:rsid w:val="002E7DAC"/>
    <w:rsid w:val="002F05C1"/>
    <w:rsid w:val="002F0A82"/>
    <w:rsid w:val="002F1ABD"/>
    <w:rsid w:val="002F1DBA"/>
    <w:rsid w:val="002F234F"/>
    <w:rsid w:val="002F284D"/>
    <w:rsid w:val="002F45CB"/>
    <w:rsid w:val="002F46D6"/>
    <w:rsid w:val="002F682D"/>
    <w:rsid w:val="002F6971"/>
    <w:rsid w:val="002F7F74"/>
    <w:rsid w:val="00300EEE"/>
    <w:rsid w:val="00301D2B"/>
    <w:rsid w:val="00303D78"/>
    <w:rsid w:val="00303FAD"/>
    <w:rsid w:val="00304172"/>
    <w:rsid w:val="00305729"/>
    <w:rsid w:val="00310AF5"/>
    <w:rsid w:val="00313D72"/>
    <w:rsid w:val="00315B64"/>
    <w:rsid w:val="003166A6"/>
    <w:rsid w:val="00323348"/>
    <w:rsid w:val="003235E7"/>
    <w:rsid w:val="00326AF3"/>
    <w:rsid w:val="00331C58"/>
    <w:rsid w:val="00331CA2"/>
    <w:rsid w:val="003335B2"/>
    <w:rsid w:val="003367EE"/>
    <w:rsid w:val="0033773F"/>
    <w:rsid w:val="003423DC"/>
    <w:rsid w:val="003423E6"/>
    <w:rsid w:val="0034320E"/>
    <w:rsid w:val="00343358"/>
    <w:rsid w:val="0034535F"/>
    <w:rsid w:val="00345860"/>
    <w:rsid w:val="0035030C"/>
    <w:rsid w:val="003538AD"/>
    <w:rsid w:val="00353F0E"/>
    <w:rsid w:val="00354B41"/>
    <w:rsid w:val="003555AA"/>
    <w:rsid w:val="0035586D"/>
    <w:rsid w:val="00356897"/>
    <w:rsid w:val="003575B6"/>
    <w:rsid w:val="0036166B"/>
    <w:rsid w:val="0036254B"/>
    <w:rsid w:val="00364461"/>
    <w:rsid w:val="00364552"/>
    <w:rsid w:val="003646AA"/>
    <w:rsid w:val="00367997"/>
    <w:rsid w:val="00371F80"/>
    <w:rsid w:val="00372DB8"/>
    <w:rsid w:val="003763C5"/>
    <w:rsid w:val="003776C2"/>
    <w:rsid w:val="00377829"/>
    <w:rsid w:val="0038194D"/>
    <w:rsid w:val="00382352"/>
    <w:rsid w:val="00383D40"/>
    <w:rsid w:val="00383D4C"/>
    <w:rsid w:val="00387492"/>
    <w:rsid w:val="00387B84"/>
    <w:rsid w:val="003912F0"/>
    <w:rsid w:val="0039267F"/>
    <w:rsid w:val="003929E4"/>
    <w:rsid w:val="00397AEE"/>
    <w:rsid w:val="003A13AF"/>
    <w:rsid w:val="003A40E4"/>
    <w:rsid w:val="003A4B1D"/>
    <w:rsid w:val="003B1F4E"/>
    <w:rsid w:val="003B33EB"/>
    <w:rsid w:val="003B5959"/>
    <w:rsid w:val="003B5B0B"/>
    <w:rsid w:val="003B5E5D"/>
    <w:rsid w:val="003B6B54"/>
    <w:rsid w:val="003B78DC"/>
    <w:rsid w:val="003C0F88"/>
    <w:rsid w:val="003C1A8A"/>
    <w:rsid w:val="003C34BF"/>
    <w:rsid w:val="003C679B"/>
    <w:rsid w:val="003D16B1"/>
    <w:rsid w:val="003D1DA0"/>
    <w:rsid w:val="003D25BD"/>
    <w:rsid w:val="003E0392"/>
    <w:rsid w:val="003E1094"/>
    <w:rsid w:val="003E1313"/>
    <w:rsid w:val="003E6F5C"/>
    <w:rsid w:val="003F5B9F"/>
    <w:rsid w:val="003F6D49"/>
    <w:rsid w:val="004009EA"/>
    <w:rsid w:val="00404E07"/>
    <w:rsid w:val="004057B5"/>
    <w:rsid w:val="00407217"/>
    <w:rsid w:val="004127B6"/>
    <w:rsid w:val="00415909"/>
    <w:rsid w:val="00415DFA"/>
    <w:rsid w:val="004166A9"/>
    <w:rsid w:val="004231E2"/>
    <w:rsid w:val="0042466E"/>
    <w:rsid w:val="00426031"/>
    <w:rsid w:val="004263C4"/>
    <w:rsid w:val="00430BDC"/>
    <w:rsid w:val="00432A01"/>
    <w:rsid w:val="00434BFE"/>
    <w:rsid w:val="00435353"/>
    <w:rsid w:val="00436A1A"/>
    <w:rsid w:val="00440DF0"/>
    <w:rsid w:val="004416F1"/>
    <w:rsid w:val="004420DB"/>
    <w:rsid w:val="004429CC"/>
    <w:rsid w:val="00443B14"/>
    <w:rsid w:val="00447066"/>
    <w:rsid w:val="00447339"/>
    <w:rsid w:val="00450C50"/>
    <w:rsid w:val="00452186"/>
    <w:rsid w:val="00454F14"/>
    <w:rsid w:val="0045575D"/>
    <w:rsid w:val="00456581"/>
    <w:rsid w:val="00460F20"/>
    <w:rsid w:val="004643AF"/>
    <w:rsid w:val="00464ECC"/>
    <w:rsid w:val="0046551D"/>
    <w:rsid w:val="004659E8"/>
    <w:rsid w:val="004832B9"/>
    <w:rsid w:val="004871E8"/>
    <w:rsid w:val="00490B7E"/>
    <w:rsid w:val="00492DBD"/>
    <w:rsid w:val="00493711"/>
    <w:rsid w:val="004947E9"/>
    <w:rsid w:val="004975A8"/>
    <w:rsid w:val="004A2057"/>
    <w:rsid w:val="004A3073"/>
    <w:rsid w:val="004A4017"/>
    <w:rsid w:val="004A7761"/>
    <w:rsid w:val="004B0C27"/>
    <w:rsid w:val="004B1456"/>
    <w:rsid w:val="004B19BB"/>
    <w:rsid w:val="004B5279"/>
    <w:rsid w:val="004B7A74"/>
    <w:rsid w:val="004B7CC0"/>
    <w:rsid w:val="004C1A45"/>
    <w:rsid w:val="004C37C9"/>
    <w:rsid w:val="004C4205"/>
    <w:rsid w:val="004D0B33"/>
    <w:rsid w:val="004D21C1"/>
    <w:rsid w:val="004D2AE1"/>
    <w:rsid w:val="004D35C8"/>
    <w:rsid w:val="004D61F3"/>
    <w:rsid w:val="004E1803"/>
    <w:rsid w:val="004E22E5"/>
    <w:rsid w:val="004E414F"/>
    <w:rsid w:val="004E486F"/>
    <w:rsid w:val="004F344F"/>
    <w:rsid w:val="004F3CA2"/>
    <w:rsid w:val="004F54D6"/>
    <w:rsid w:val="005006FB"/>
    <w:rsid w:val="00501A5F"/>
    <w:rsid w:val="00505A07"/>
    <w:rsid w:val="00507052"/>
    <w:rsid w:val="00507C89"/>
    <w:rsid w:val="00515734"/>
    <w:rsid w:val="005161DA"/>
    <w:rsid w:val="00520CE0"/>
    <w:rsid w:val="00530D0E"/>
    <w:rsid w:val="00532516"/>
    <w:rsid w:val="0053259B"/>
    <w:rsid w:val="00533ECB"/>
    <w:rsid w:val="00534334"/>
    <w:rsid w:val="00534C0C"/>
    <w:rsid w:val="0053580D"/>
    <w:rsid w:val="00537FAC"/>
    <w:rsid w:val="005401B3"/>
    <w:rsid w:val="00545336"/>
    <w:rsid w:val="00545EC3"/>
    <w:rsid w:val="0055085D"/>
    <w:rsid w:val="00551533"/>
    <w:rsid w:val="0055285C"/>
    <w:rsid w:val="005541D3"/>
    <w:rsid w:val="00557C2A"/>
    <w:rsid w:val="00557D17"/>
    <w:rsid w:val="00561A20"/>
    <w:rsid w:val="00562099"/>
    <w:rsid w:val="00562696"/>
    <w:rsid w:val="00564D16"/>
    <w:rsid w:val="00566F57"/>
    <w:rsid w:val="00567EAD"/>
    <w:rsid w:val="00572781"/>
    <w:rsid w:val="0057639D"/>
    <w:rsid w:val="005766FC"/>
    <w:rsid w:val="00580C2B"/>
    <w:rsid w:val="00581080"/>
    <w:rsid w:val="00584880"/>
    <w:rsid w:val="005860B6"/>
    <w:rsid w:val="005915B4"/>
    <w:rsid w:val="00595A1D"/>
    <w:rsid w:val="00595CC8"/>
    <w:rsid w:val="00595EF2"/>
    <w:rsid w:val="00597CDA"/>
    <w:rsid w:val="005A0D00"/>
    <w:rsid w:val="005A4196"/>
    <w:rsid w:val="005A6A34"/>
    <w:rsid w:val="005B010E"/>
    <w:rsid w:val="005B02EC"/>
    <w:rsid w:val="005B4436"/>
    <w:rsid w:val="005B4EC8"/>
    <w:rsid w:val="005B5755"/>
    <w:rsid w:val="005B6751"/>
    <w:rsid w:val="005B7098"/>
    <w:rsid w:val="005B7D7D"/>
    <w:rsid w:val="005C0768"/>
    <w:rsid w:val="005C3246"/>
    <w:rsid w:val="005C5A2A"/>
    <w:rsid w:val="005C6D69"/>
    <w:rsid w:val="005D21D8"/>
    <w:rsid w:val="005D4789"/>
    <w:rsid w:val="005D5E48"/>
    <w:rsid w:val="005D684C"/>
    <w:rsid w:val="005E0BC4"/>
    <w:rsid w:val="005E204C"/>
    <w:rsid w:val="005E4906"/>
    <w:rsid w:val="005E4F6F"/>
    <w:rsid w:val="005E507C"/>
    <w:rsid w:val="005E54C9"/>
    <w:rsid w:val="005F0DD4"/>
    <w:rsid w:val="005F32BC"/>
    <w:rsid w:val="005F4377"/>
    <w:rsid w:val="005F4DFA"/>
    <w:rsid w:val="005F6504"/>
    <w:rsid w:val="00601337"/>
    <w:rsid w:val="0060238B"/>
    <w:rsid w:val="00604302"/>
    <w:rsid w:val="00605F1D"/>
    <w:rsid w:val="00606A55"/>
    <w:rsid w:val="006124F6"/>
    <w:rsid w:val="00614D86"/>
    <w:rsid w:val="00617A22"/>
    <w:rsid w:val="00620540"/>
    <w:rsid w:val="00621CAA"/>
    <w:rsid w:val="00623361"/>
    <w:rsid w:val="0062389E"/>
    <w:rsid w:val="006243B2"/>
    <w:rsid w:val="00624B95"/>
    <w:rsid w:val="0063127F"/>
    <w:rsid w:val="006316A5"/>
    <w:rsid w:val="00631769"/>
    <w:rsid w:val="006327F4"/>
    <w:rsid w:val="00633374"/>
    <w:rsid w:val="006341BC"/>
    <w:rsid w:val="00634384"/>
    <w:rsid w:val="0064197F"/>
    <w:rsid w:val="00646992"/>
    <w:rsid w:val="006504DC"/>
    <w:rsid w:val="00654D4B"/>
    <w:rsid w:val="00661B6D"/>
    <w:rsid w:val="00662C14"/>
    <w:rsid w:val="0066427F"/>
    <w:rsid w:val="00670A9D"/>
    <w:rsid w:val="00670F56"/>
    <w:rsid w:val="006722A3"/>
    <w:rsid w:val="00673FF6"/>
    <w:rsid w:val="006760A3"/>
    <w:rsid w:val="006810C4"/>
    <w:rsid w:val="00683CA2"/>
    <w:rsid w:val="00684074"/>
    <w:rsid w:val="00684090"/>
    <w:rsid w:val="0068415D"/>
    <w:rsid w:val="006879FF"/>
    <w:rsid w:val="00687FC5"/>
    <w:rsid w:val="00690339"/>
    <w:rsid w:val="00692E6E"/>
    <w:rsid w:val="00693ADB"/>
    <w:rsid w:val="0069684E"/>
    <w:rsid w:val="00696EAD"/>
    <w:rsid w:val="00696FFF"/>
    <w:rsid w:val="006A2106"/>
    <w:rsid w:val="006B0AFE"/>
    <w:rsid w:val="006B1272"/>
    <w:rsid w:val="006B1594"/>
    <w:rsid w:val="006B2A56"/>
    <w:rsid w:val="006B6225"/>
    <w:rsid w:val="006B6B75"/>
    <w:rsid w:val="006C0453"/>
    <w:rsid w:val="006C2697"/>
    <w:rsid w:val="006C3EF4"/>
    <w:rsid w:val="006C4D57"/>
    <w:rsid w:val="006D13B1"/>
    <w:rsid w:val="006D15C5"/>
    <w:rsid w:val="006D3C9B"/>
    <w:rsid w:val="006D500A"/>
    <w:rsid w:val="006D6E37"/>
    <w:rsid w:val="006D7C84"/>
    <w:rsid w:val="006E24C0"/>
    <w:rsid w:val="006E40C8"/>
    <w:rsid w:val="006E5068"/>
    <w:rsid w:val="006E559C"/>
    <w:rsid w:val="006E64E1"/>
    <w:rsid w:val="006F0846"/>
    <w:rsid w:val="006F108D"/>
    <w:rsid w:val="006F145E"/>
    <w:rsid w:val="006F1BFC"/>
    <w:rsid w:val="006F3B59"/>
    <w:rsid w:val="006F3D2B"/>
    <w:rsid w:val="006F46A0"/>
    <w:rsid w:val="006F6870"/>
    <w:rsid w:val="006F764E"/>
    <w:rsid w:val="006F7CBB"/>
    <w:rsid w:val="00703934"/>
    <w:rsid w:val="007047CC"/>
    <w:rsid w:val="00705EE2"/>
    <w:rsid w:val="00707C37"/>
    <w:rsid w:val="0071351B"/>
    <w:rsid w:val="00713C12"/>
    <w:rsid w:val="00714C6E"/>
    <w:rsid w:val="007152F2"/>
    <w:rsid w:val="00715C55"/>
    <w:rsid w:val="007177BF"/>
    <w:rsid w:val="00720940"/>
    <w:rsid w:val="00722369"/>
    <w:rsid w:val="0072384E"/>
    <w:rsid w:val="007249CA"/>
    <w:rsid w:val="00726E48"/>
    <w:rsid w:val="00727325"/>
    <w:rsid w:val="007319F5"/>
    <w:rsid w:val="00731BC0"/>
    <w:rsid w:val="007335B6"/>
    <w:rsid w:val="007336BC"/>
    <w:rsid w:val="00736369"/>
    <w:rsid w:val="00737316"/>
    <w:rsid w:val="0074053A"/>
    <w:rsid w:val="00741F80"/>
    <w:rsid w:val="00742435"/>
    <w:rsid w:val="0074763D"/>
    <w:rsid w:val="00750268"/>
    <w:rsid w:val="00751CE2"/>
    <w:rsid w:val="00754058"/>
    <w:rsid w:val="00755038"/>
    <w:rsid w:val="007562ED"/>
    <w:rsid w:val="0076129D"/>
    <w:rsid w:val="007632F4"/>
    <w:rsid w:val="007644EA"/>
    <w:rsid w:val="00766CD9"/>
    <w:rsid w:val="00767417"/>
    <w:rsid w:val="0077313B"/>
    <w:rsid w:val="007739D3"/>
    <w:rsid w:val="007745C7"/>
    <w:rsid w:val="007757E5"/>
    <w:rsid w:val="00775B1B"/>
    <w:rsid w:val="007764C6"/>
    <w:rsid w:val="007771FF"/>
    <w:rsid w:val="00781409"/>
    <w:rsid w:val="007815CC"/>
    <w:rsid w:val="00781F7D"/>
    <w:rsid w:val="00781FB0"/>
    <w:rsid w:val="007832D2"/>
    <w:rsid w:val="00783A28"/>
    <w:rsid w:val="00783BF4"/>
    <w:rsid w:val="007904DF"/>
    <w:rsid w:val="00791C1B"/>
    <w:rsid w:val="007963E5"/>
    <w:rsid w:val="007976F5"/>
    <w:rsid w:val="007A07B0"/>
    <w:rsid w:val="007A225E"/>
    <w:rsid w:val="007A26A5"/>
    <w:rsid w:val="007A2DD4"/>
    <w:rsid w:val="007A340F"/>
    <w:rsid w:val="007A7B5B"/>
    <w:rsid w:val="007B0F90"/>
    <w:rsid w:val="007B3074"/>
    <w:rsid w:val="007B595B"/>
    <w:rsid w:val="007B62AC"/>
    <w:rsid w:val="007B7389"/>
    <w:rsid w:val="007B7A8A"/>
    <w:rsid w:val="007C2D33"/>
    <w:rsid w:val="007C3673"/>
    <w:rsid w:val="007C46EE"/>
    <w:rsid w:val="007C5255"/>
    <w:rsid w:val="007C715B"/>
    <w:rsid w:val="007D1664"/>
    <w:rsid w:val="007D306A"/>
    <w:rsid w:val="007D75A5"/>
    <w:rsid w:val="007E4EC1"/>
    <w:rsid w:val="007F3AD3"/>
    <w:rsid w:val="007F4445"/>
    <w:rsid w:val="007F5C07"/>
    <w:rsid w:val="007F6C96"/>
    <w:rsid w:val="00804107"/>
    <w:rsid w:val="00804D32"/>
    <w:rsid w:val="00804DC3"/>
    <w:rsid w:val="00805B6D"/>
    <w:rsid w:val="00807298"/>
    <w:rsid w:val="00810D43"/>
    <w:rsid w:val="008111DA"/>
    <w:rsid w:val="00812AA1"/>
    <w:rsid w:val="00813D51"/>
    <w:rsid w:val="00813F6D"/>
    <w:rsid w:val="0081466E"/>
    <w:rsid w:val="00816A42"/>
    <w:rsid w:val="00816BF8"/>
    <w:rsid w:val="00817C1F"/>
    <w:rsid w:val="00817F8C"/>
    <w:rsid w:val="00820295"/>
    <w:rsid w:val="008202D6"/>
    <w:rsid w:val="00821EC4"/>
    <w:rsid w:val="008236E5"/>
    <w:rsid w:val="00824135"/>
    <w:rsid w:val="00826559"/>
    <w:rsid w:val="00826D49"/>
    <w:rsid w:val="00830DB0"/>
    <w:rsid w:val="0083125C"/>
    <w:rsid w:val="008317D4"/>
    <w:rsid w:val="008328D5"/>
    <w:rsid w:val="00834A50"/>
    <w:rsid w:val="00834CFE"/>
    <w:rsid w:val="0083645C"/>
    <w:rsid w:val="00836639"/>
    <w:rsid w:val="00836FF7"/>
    <w:rsid w:val="0084129D"/>
    <w:rsid w:val="0084273F"/>
    <w:rsid w:val="00843350"/>
    <w:rsid w:val="00843700"/>
    <w:rsid w:val="008438AF"/>
    <w:rsid w:val="008448DD"/>
    <w:rsid w:val="00844C68"/>
    <w:rsid w:val="00845F9F"/>
    <w:rsid w:val="0085057B"/>
    <w:rsid w:val="00850714"/>
    <w:rsid w:val="0086028D"/>
    <w:rsid w:val="008627B0"/>
    <w:rsid w:val="00862D72"/>
    <w:rsid w:val="00865CDF"/>
    <w:rsid w:val="00867D5E"/>
    <w:rsid w:val="0087028A"/>
    <w:rsid w:val="00872054"/>
    <w:rsid w:val="00872937"/>
    <w:rsid w:val="00874539"/>
    <w:rsid w:val="00874B02"/>
    <w:rsid w:val="00876679"/>
    <w:rsid w:val="00877658"/>
    <w:rsid w:val="00881618"/>
    <w:rsid w:val="00882719"/>
    <w:rsid w:val="00883007"/>
    <w:rsid w:val="00884F73"/>
    <w:rsid w:val="008853F6"/>
    <w:rsid w:val="00886DFC"/>
    <w:rsid w:val="00886F99"/>
    <w:rsid w:val="00887652"/>
    <w:rsid w:val="00893B64"/>
    <w:rsid w:val="00895D56"/>
    <w:rsid w:val="00896AC6"/>
    <w:rsid w:val="008A1598"/>
    <w:rsid w:val="008A622C"/>
    <w:rsid w:val="008A6699"/>
    <w:rsid w:val="008A7908"/>
    <w:rsid w:val="008B1892"/>
    <w:rsid w:val="008B2212"/>
    <w:rsid w:val="008B2F1C"/>
    <w:rsid w:val="008B30E9"/>
    <w:rsid w:val="008B36DE"/>
    <w:rsid w:val="008B4C0A"/>
    <w:rsid w:val="008B6359"/>
    <w:rsid w:val="008C04A9"/>
    <w:rsid w:val="008C1BCC"/>
    <w:rsid w:val="008C2930"/>
    <w:rsid w:val="008C3F74"/>
    <w:rsid w:val="008C4FF6"/>
    <w:rsid w:val="008C5519"/>
    <w:rsid w:val="008C6675"/>
    <w:rsid w:val="008D03CD"/>
    <w:rsid w:val="008D1191"/>
    <w:rsid w:val="008D1C4F"/>
    <w:rsid w:val="008D626A"/>
    <w:rsid w:val="008E058A"/>
    <w:rsid w:val="008E1D12"/>
    <w:rsid w:val="008E22C5"/>
    <w:rsid w:val="008E2DB4"/>
    <w:rsid w:val="008E3726"/>
    <w:rsid w:val="008E4482"/>
    <w:rsid w:val="008F2C01"/>
    <w:rsid w:val="008F2F07"/>
    <w:rsid w:val="00902FAC"/>
    <w:rsid w:val="0090394E"/>
    <w:rsid w:val="00903D99"/>
    <w:rsid w:val="009111B7"/>
    <w:rsid w:val="00911DD3"/>
    <w:rsid w:val="009123DF"/>
    <w:rsid w:val="009137CB"/>
    <w:rsid w:val="009145D6"/>
    <w:rsid w:val="009203FA"/>
    <w:rsid w:val="0092073F"/>
    <w:rsid w:val="009230FD"/>
    <w:rsid w:val="009249A6"/>
    <w:rsid w:val="0092647A"/>
    <w:rsid w:val="00926C68"/>
    <w:rsid w:val="009332D9"/>
    <w:rsid w:val="00933F4C"/>
    <w:rsid w:val="009341A2"/>
    <w:rsid w:val="00941C53"/>
    <w:rsid w:val="00946096"/>
    <w:rsid w:val="0095031B"/>
    <w:rsid w:val="00952693"/>
    <w:rsid w:val="009530F6"/>
    <w:rsid w:val="00953AB3"/>
    <w:rsid w:val="00955105"/>
    <w:rsid w:val="00961597"/>
    <w:rsid w:val="00962670"/>
    <w:rsid w:val="00962DC9"/>
    <w:rsid w:val="0096679D"/>
    <w:rsid w:val="00966C21"/>
    <w:rsid w:val="00966D75"/>
    <w:rsid w:val="00966F1B"/>
    <w:rsid w:val="0096762E"/>
    <w:rsid w:val="00971B52"/>
    <w:rsid w:val="0097491E"/>
    <w:rsid w:val="009765D3"/>
    <w:rsid w:val="00980AB7"/>
    <w:rsid w:val="00980B8A"/>
    <w:rsid w:val="00981177"/>
    <w:rsid w:val="00982D00"/>
    <w:rsid w:val="0098447F"/>
    <w:rsid w:val="00984B5E"/>
    <w:rsid w:val="00991088"/>
    <w:rsid w:val="00991D28"/>
    <w:rsid w:val="0099339A"/>
    <w:rsid w:val="00996CF4"/>
    <w:rsid w:val="009973B3"/>
    <w:rsid w:val="00997C71"/>
    <w:rsid w:val="009A1496"/>
    <w:rsid w:val="009A5500"/>
    <w:rsid w:val="009A76FD"/>
    <w:rsid w:val="009B0696"/>
    <w:rsid w:val="009B2465"/>
    <w:rsid w:val="009B3602"/>
    <w:rsid w:val="009B401D"/>
    <w:rsid w:val="009B503E"/>
    <w:rsid w:val="009B62C8"/>
    <w:rsid w:val="009B6CC8"/>
    <w:rsid w:val="009C0D50"/>
    <w:rsid w:val="009C3C23"/>
    <w:rsid w:val="009C5288"/>
    <w:rsid w:val="009C57F7"/>
    <w:rsid w:val="009C644F"/>
    <w:rsid w:val="009C6E6E"/>
    <w:rsid w:val="009D11BA"/>
    <w:rsid w:val="009D120E"/>
    <w:rsid w:val="009D1DA7"/>
    <w:rsid w:val="009D21E0"/>
    <w:rsid w:val="009D458B"/>
    <w:rsid w:val="009D540F"/>
    <w:rsid w:val="009D6B81"/>
    <w:rsid w:val="009E024A"/>
    <w:rsid w:val="009E34CF"/>
    <w:rsid w:val="009E6F61"/>
    <w:rsid w:val="009F42B3"/>
    <w:rsid w:val="009F4D27"/>
    <w:rsid w:val="00A02680"/>
    <w:rsid w:val="00A027B2"/>
    <w:rsid w:val="00A0298A"/>
    <w:rsid w:val="00A04F21"/>
    <w:rsid w:val="00A05081"/>
    <w:rsid w:val="00A064DC"/>
    <w:rsid w:val="00A06724"/>
    <w:rsid w:val="00A06E97"/>
    <w:rsid w:val="00A10704"/>
    <w:rsid w:val="00A17974"/>
    <w:rsid w:val="00A21ACD"/>
    <w:rsid w:val="00A22107"/>
    <w:rsid w:val="00A23585"/>
    <w:rsid w:val="00A25FFB"/>
    <w:rsid w:val="00A27EFF"/>
    <w:rsid w:val="00A33FFB"/>
    <w:rsid w:val="00A3594D"/>
    <w:rsid w:val="00A35F42"/>
    <w:rsid w:val="00A3669B"/>
    <w:rsid w:val="00A4315A"/>
    <w:rsid w:val="00A436F0"/>
    <w:rsid w:val="00A51550"/>
    <w:rsid w:val="00A51A58"/>
    <w:rsid w:val="00A53830"/>
    <w:rsid w:val="00A56D08"/>
    <w:rsid w:val="00A6172B"/>
    <w:rsid w:val="00A61D41"/>
    <w:rsid w:val="00A63C8C"/>
    <w:rsid w:val="00A64168"/>
    <w:rsid w:val="00A64BCE"/>
    <w:rsid w:val="00A71771"/>
    <w:rsid w:val="00A724EB"/>
    <w:rsid w:val="00A73400"/>
    <w:rsid w:val="00A74B81"/>
    <w:rsid w:val="00A74DB6"/>
    <w:rsid w:val="00A75E68"/>
    <w:rsid w:val="00A7631A"/>
    <w:rsid w:val="00A804D6"/>
    <w:rsid w:val="00A81283"/>
    <w:rsid w:val="00A839B1"/>
    <w:rsid w:val="00A83D65"/>
    <w:rsid w:val="00A842BD"/>
    <w:rsid w:val="00A852C8"/>
    <w:rsid w:val="00A90830"/>
    <w:rsid w:val="00A90D25"/>
    <w:rsid w:val="00A93ACB"/>
    <w:rsid w:val="00A94302"/>
    <w:rsid w:val="00A94680"/>
    <w:rsid w:val="00A95957"/>
    <w:rsid w:val="00A96498"/>
    <w:rsid w:val="00A975F0"/>
    <w:rsid w:val="00AA19EF"/>
    <w:rsid w:val="00AA1A74"/>
    <w:rsid w:val="00AA1B5C"/>
    <w:rsid w:val="00AA61F6"/>
    <w:rsid w:val="00AB1548"/>
    <w:rsid w:val="00AB1801"/>
    <w:rsid w:val="00AB518C"/>
    <w:rsid w:val="00AB5847"/>
    <w:rsid w:val="00AB5A71"/>
    <w:rsid w:val="00AB70CE"/>
    <w:rsid w:val="00AB75B3"/>
    <w:rsid w:val="00AC0683"/>
    <w:rsid w:val="00AC245E"/>
    <w:rsid w:val="00AC2995"/>
    <w:rsid w:val="00AC3C9C"/>
    <w:rsid w:val="00AC4090"/>
    <w:rsid w:val="00AC56ED"/>
    <w:rsid w:val="00AC5CC0"/>
    <w:rsid w:val="00AC65FB"/>
    <w:rsid w:val="00AD544F"/>
    <w:rsid w:val="00AD6160"/>
    <w:rsid w:val="00AE2A73"/>
    <w:rsid w:val="00AE3854"/>
    <w:rsid w:val="00AE5890"/>
    <w:rsid w:val="00AE6DF7"/>
    <w:rsid w:val="00AF01FF"/>
    <w:rsid w:val="00AF1D3B"/>
    <w:rsid w:val="00AF51D2"/>
    <w:rsid w:val="00AF6D9A"/>
    <w:rsid w:val="00AF7306"/>
    <w:rsid w:val="00B00059"/>
    <w:rsid w:val="00B027E2"/>
    <w:rsid w:val="00B02985"/>
    <w:rsid w:val="00B04B6F"/>
    <w:rsid w:val="00B050E6"/>
    <w:rsid w:val="00B060BA"/>
    <w:rsid w:val="00B11992"/>
    <w:rsid w:val="00B144DE"/>
    <w:rsid w:val="00B1684A"/>
    <w:rsid w:val="00B170E7"/>
    <w:rsid w:val="00B17C2A"/>
    <w:rsid w:val="00B17EA5"/>
    <w:rsid w:val="00B21EAD"/>
    <w:rsid w:val="00B22B8C"/>
    <w:rsid w:val="00B23FD7"/>
    <w:rsid w:val="00B24DB1"/>
    <w:rsid w:val="00B26266"/>
    <w:rsid w:val="00B275E8"/>
    <w:rsid w:val="00B3040C"/>
    <w:rsid w:val="00B30C78"/>
    <w:rsid w:val="00B3178D"/>
    <w:rsid w:val="00B3435A"/>
    <w:rsid w:val="00B37971"/>
    <w:rsid w:val="00B40B0A"/>
    <w:rsid w:val="00B43327"/>
    <w:rsid w:val="00B444E9"/>
    <w:rsid w:val="00B44E76"/>
    <w:rsid w:val="00B504F8"/>
    <w:rsid w:val="00B547B9"/>
    <w:rsid w:val="00B54D6B"/>
    <w:rsid w:val="00B55018"/>
    <w:rsid w:val="00B55A60"/>
    <w:rsid w:val="00B57FDF"/>
    <w:rsid w:val="00B608CA"/>
    <w:rsid w:val="00B637D7"/>
    <w:rsid w:val="00B63FD1"/>
    <w:rsid w:val="00B64273"/>
    <w:rsid w:val="00B65F04"/>
    <w:rsid w:val="00B7045E"/>
    <w:rsid w:val="00B70A07"/>
    <w:rsid w:val="00B72A0A"/>
    <w:rsid w:val="00B77D5C"/>
    <w:rsid w:val="00B807E3"/>
    <w:rsid w:val="00B82425"/>
    <w:rsid w:val="00B82580"/>
    <w:rsid w:val="00B83025"/>
    <w:rsid w:val="00B86F2F"/>
    <w:rsid w:val="00B87C0E"/>
    <w:rsid w:val="00B90273"/>
    <w:rsid w:val="00B94B95"/>
    <w:rsid w:val="00B94D2C"/>
    <w:rsid w:val="00BA0B00"/>
    <w:rsid w:val="00BA0D87"/>
    <w:rsid w:val="00BA1877"/>
    <w:rsid w:val="00BA20FB"/>
    <w:rsid w:val="00BA4D66"/>
    <w:rsid w:val="00BA5645"/>
    <w:rsid w:val="00BA6D82"/>
    <w:rsid w:val="00BA6DF0"/>
    <w:rsid w:val="00BA715F"/>
    <w:rsid w:val="00BB5340"/>
    <w:rsid w:val="00BB6DD1"/>
    <w:rsid w:val="00BB6FE7"/>
    <w:rsid w:val="00BB7409"/>
    <w:rsid w:val="00BC5DF3"/>
    <w:rsid w:val="00BD0DDA"/>
    <w:rsid w:val="00BD2802"/>
    <w:rsid w:val="00BD30BC"/>
    <w:rsid w:val="00BD3148"/>
    <w:rsid w:val="00BD35EE"/>
    <w:rsid w:val="00BD45BA"/>
    <w:rsid w:val="00BD65DE"/>
    <w:rsid w:val="00BD7089"/>
    <w:rsid w:val="00BE15C1"/>
    <w:rsid w:val="00BF0376"/>
    <w:rsid w:val="00BF1796"/>
    <w:rsid w:val="00BF1C81"/>
    <w:rsid w:val="00BF2BE6"/>
    <w:rsid w:val="00BF4647"/>
    <w:rsid w:val="00BF4E7B"/>
    <w:rsid w:val="00BF5B96"/>
    <w:rsid w:val="00BF603F"/>
    <w:rsid w:val="00BF631E"/>
    <w:rsid w:val="00BF72D4"/>
    <w:rsid w:val="00BF7FE9"/>
    <w:rsid w:val="00C01AF8"/>
    <w:rsid w:val="00C04B9A"/>
    <w:rsid w:val="00C07067"/>
    <w:rsid w:val="00C07E7E"/>
    <w:rsid w:val="00C10161"/>
    <w:rsid w:val="00C101E9"/>
    <w:rsid w:val="00C10B17"/>
    <w:rsid w:val="00C12552"/>
    <w:rsid w:val="00C12815"/>
    <w:rsid w:val="00C1390E"/>
    <w:rsid w:val="00C13920"/>
    <w:rsid w:val="00C17941"/>
    <w:rsid w:val="00C2280D"/>
    <w:rsid w:val="00C231C9"/>
    <w:rsid w:val="00C25E99"/>
    <w:rsid w:val="00C26783"/>
    <w:rsid w:val="00C4054F"/>
    <w:rsid w:val="00C40D37"/>
    <w:rsid w:val="00C42176"/>
    <w:rsid w:val="00C4280D"/>
    <w:rsid w:val="00C43910"/>
    <w:rsid w:val="00C505F0"/>
    <w:rsid w:val="00C538D7"/>
    <w:rsid w:val="00C55452"/>
    <w:rsid w:val="00C55691"/>
    <w:rsid w:val="00C57CBB"/>
    <w:rsid w:val="00C66668"/>
    <w:rsid w:val="00C701AE"/>
    <w:rsid w:val="00C711CB"/>
    <w:rsid w:val="00C7181B"/>
    <w:rsid w:val="00C72874"/>
    <w:rsid w:val="00C746BE"/>
    <w:rsid w:val="00C74D39"/>
    <w:rsid w:val="00C76614"/>
    <w:rsid w:val="00C8244A"/>
    <w:rsid w:val="00C84745"/>
    <w:rsid w:val="00C933C7"/>
    <w:rsid w:val="00C954E1"/>
    <w:rsid w:val="00C95CE2"/>
    <w:rsid w:val="00CA29EB"/>
    <w:rsid w:val="00CA4170"/>
    <w:rsid w:val="00CA47BD"/>
    <w:rsid w:val="00CA4C13"/>
    <w:rsid w:val="00CA5FEE"/>
    <w:rsid w:val="00CA65C2"/>
    <w:rsid w:val="00CB7C1B"/>
    <w:rsid w:val="00CC0E98"/>
    <w:rsid w:val="00CC445A"/>
    <w:rsid w:val="00CC48EA"/>
    <w:rsid w:val="00CC5DEF"/>
    <w:rsid w:val="00CD0172"/>
    <w:rsid w:val="00CD075B"/>
    <w:rsid w:val="00CD101D"/>
    <w:rsid w:val="00CD1202"/>
    <w:rsid w:val="00CD2041"/>
    <w:rsid w:val="00CD242A"/>
    <w:rsid w:val="00CD3050"/>
    <w:rsid w:val="00CD42A2"/>
    <w:rsid w:val="00CD457F"/>
    <w:rsid w:val="00CD7040"/>
    <w:rsid w:val="00CE1ACD"/>
    <w:rsid w:val="00CE2B20"/>
    <w:rsid w:val="00CE2DB2"/>
    <w:rsid w:val="00CE3527"/>
    <w:rsid w:val="00CE5159"/>
    <w:rsid w:val="00CF00F9"/>
    <w:rsid w:val="00CF17C3"/>
    <w:rsid w:val="00CF25B4"/>
    <w:rsid w:val="00CF3CEB"/>
    <w:rsid w:val="00CF4BA1"/>
    <w:rsid w:val="00D00300"/>
    <w:rsid w:val="00D028B1"/>
    <w:rsid w:val="00D02D53"/>
    <w:rsid w:val="00D03145"/>
    <w:rsid w:val="00D1001F"/>
    <w:rsid w:val="00D10270"/>
    <w:rsid w:val="00D121A8"/>
    <w:rsid w:val="00D13C61"/>
    <w:rsid w:val="00D2174B"/>
    <w:rsid w:val="00D22233"/>
    <w:rsid w:val="00D23410"/>
    <w:rsid w:val="00D23F02"/>
    <w:rsid w:val="00D24C25"/>
    <w:rsid w:val="00D26CA6"/>
    <w:rsid w:val="00D26FCE"/>
    <w:rsid w:val="00D30478"/>
    <w:rsid w:val="00D3104C"/>
    <w:rsid w:val="00D3134C"/>
    <w:rsid w:val="00D31BD9"/>
    <w:rsid w:val="00D3627F"/>
    <w:rsid w:val="00D400F6"/>
    <w:rsid w:val="00D40936"/>
    <w:rsid w:val="00D42D57"/>
    <w:rsid w:val="00D435FF"/>
    <w:rsid w:val="00D43722"/>
    <w:rsid w:val="00D452B8"/>
    <w:rsid w:val="00D46B1C"/>
    <w:rsid w:val="00D46B7C"/>
    <w:rsid w:val="00D47F3E"/>
    <w:rsid w:val="00D507B3"/>
    <w:rsid w:val="00D5124C"/>
    <w:rsid w:val="00D53FBB"/>
    <w:rsid w:val="00D5627A"/>
    <w:rsid w:val="00D577E8"/>
    <w:rsid w:val="00D610B1"/>
    <w:rsid w:val="00D6162B"/>
    <w:rsid w:val="00D6277B"/>
    <w:rsid w:val="00D62B2C"/>
    <w:rsid w:val="00D644E9"/>
    <w:rsid w:val="00D66600"/>
    <w:rsid w:val="00D70169"/>
    <w:rsid w:val="00D713C1"/>
    <w:rsid w:val="00D74913"/>
    <w:rsid w:val="00D7541B"/>
    <w:rsid w:val="00D76140"/>
    <w:rsid w:val="00D76D5B"/>
    <w:rsid w:val="00D76FFE"/>
    <w:rsid w:val="00D83380"/>
    <w:rsid w:val="00D848AD"/>
    <w:rsid w:val="00D84D53"/>
    <w:rsid w:val="00D90FF5"/>
    <w:rsid w:val="00D9145B"/>
    <w:rsid w:val="00D917C1"/>
    <w:rsid w:val="00D91DAD"/>
    <w:rsid w:val="00D92C5F"/>
    <w:rsid w:val="00DA18DF"/>
    <w:rsid w:val="00DA3CBD"/>
    <w:rsid w:val="00DA4D69"/>
    <w:rsid w:val="00DA5662"/>
    <w:rsid w:val="00DB1728"/>
    <w:rsid w:val="00DB42F1"/>
    <w:rsid w:val="00DB4747"/>
    <w:rsid w:val="00DB5913"/>
    <w:rsid w:val="00DB66D8"/>
    <w:rsid w:val="00DC2710"/>
    <w:rsid w:val="00DC5393"/>
    <w:rsid w:val="00DC5AB3"/>
    <w:rsid w:val="00DD15BA"/>
    <w:rsid w:val="00DD4C5A"/>
    <w:rsid w:val="00DD5669"/>
    <w:rsid w:val="00DE0D6E"/>
    <w:rsid w:val="00DE34F2"/>
    <w:rsid w:val="00DE3AD2"/>
    <w:rsid w:val="00DE3F5B"/>
    <w:rsid w:val="00DE4FB9"/>
    <w:rsid w:val="00DE5774"/>
    <w:rsid w:val="00DE7F42"/>
    <w:rsid w:val="00DF0B83"/>
    <w:rsid w:val="00DF1411"/>
    <w:rsid w:val="00DF2270"/>
    <w:rsid w:val="00DF233E"/>
    <w:rsid w:val="00DF3846"/>
    <w:rsid w:val="00DF48A2"/>
    <w:rsid w:val="00DF5EE4"/>
    <w:rsid w:val="00DF6A76"/>
    <w:rsid w:val="00E006D4"/>
    <w:rsid w:val="00E0583F"/>
    <w:rsid w:val="00E078CF"/>
    <w:rsid w:val="00E13405"/>
    <w:rsid w:val="00E161AE"/>
    <w:rsid w:val="00E168DD"/>
    <w:rsid w:val="00E229DC"/>
    <w:rsid w:val="00E23991"/>
    <w:rsid w:val="00E24BF7"/>
    <w:rsid w:val="00E257BC"/>
    <w:rsid w:val="00E3061C"/>
    <w:rsid w:val="00E34975"/>
    <w:rsid w:val="00E37520"/>
    <w:rsid w:val="00E432E4"/>
    <w:rsid w:val="00E437E9"/>
    <w:rsid w:val="00E475FB"/>
    <w:rsid w:val="00E5240C"/>
    <w:rsid w:val="00E54201"/>
    <w:rsid w:val="00E57239"/>
    <w:rsid w:val="00E62DC5"/>
    <w:rsid w:val="00E65933"/>
    <w:rsid w:val="00E66DFB"/>
    <w:rsid w:val="00E70431"/>
    <w:rsid w:val="00E70CF5"/>
    <w:rsid w:val="00E734E7"/>
    <w:rsid w:val="00E73B93"/>
    <w:rsid w:val="00E74116"/>
    <w:rsid w:val="00E75DC3"/>
    <w:rsid w:val="00E763F2"/>
    <w:rsid w:val="00E77883"/>
    <w:rsid w:val="00E77884"/>
    <w:rsid w:val="00E81A0A"/>
    <w:rsid w:val="00E82E7E"/>
    <w:rsid w:val="00E875AF"/>
    <w:rsid w:val="00E915F4"/>
    <w:rsid w:val="00E92127"/>
    <w:rsid w:val="00E93DBA"/>
    <w:rsid w:val="00E94FD0"/>
    <w:rsid w:val="00E95161"/>
    <w:rsid w:val="00E958EB"/>
    <w:rsid w:val="00E96758"/>
    <w:rsid w:val="00E975D6"/>
    <w:rsid w:val="00EA0876"/>
    <w:rsid w:val="00EA2CBB"/>
    <w:rsid w:val="00EA70FB"/>
    <w:rsid w:val="00EB06B6"/>
    <w:rsid w:val="00EB0A91"/>
    <w:rsid w:val="00EB0CB6"/>
    <w:rsid w:val="00EB6DF6"/>
    <w:rsid w:val="00EB7BEF"/>
    <w:rsid w:val="00EC16ED"/>
    <w:rsid w:val="00EC4521"/>
    <w:rsid w:val="00EC4D0D"/>
    <w:rsid w:val="00EC50A0"/>
    <w:rsid w:val="00EC5FFA"/>
    <w:rsid w:val="00ED3303"/>
    <w:rsid w:val="00ED336F"/>
    <w:rsid w:val="00ED496B"/>
    <w:rsid w:val="00ED4D64"/>
    <w:rsid w:val="00ED5891"/>
    <w:rsid w:val="00ED680F"/>
    <w:rsid w:val="00EE083D"/>
    <w:rsid w:val="00EE11A3"/>
    <w:rsid w:val="00EE1269"/>
    <w:rsid w:val="00EE22E1"/>
    <w:rsid w:val="00EE25FA"/>
    <w:rsid w:val="00EE2660"/>
    <w:rsid w:val="00EE2A38"/>
    <w:rsid w:val="00EE3685"/>
    <w:rsid w:val="00EE4113"/>
    <w:rsid w:val="00EE5AE5"/>
    <w:rsid w:val="00EF0B17"/>
    <w:rsid w:val="00EF53A3"/>
    <w:rsid w:val="00EF53D6"/>
    <w:rsid w:val="00EF5CA0"/>
    <w:rsid w:val="00EF5CE7"/>
    <w:rsid w:val="00EF6AAA"/>
    <w:rsid w:val="00EF6E40"/>
    <w:rsid w:val="00F02614"/>
    <w:rsid w:val="00F0574F"/>
    <w:rsid w:val="00F07C84"/>
    <w:rsid w:val="00F1088E"/>
    <w:rsid w:val="00F10C85"/>
    <w:rsid w:val="00F122AB"/>
    <w:rsid w:val="00F15797"/>
    <w:rsid w:val="00F1704B"/>
    <w:rsid w:val="00F2354A"/>
    <w:rsid w:val="00F23968"/>
    <w:rsid w:val="00F2404E"/>
    <w:rsid w:val="00F2485B"/>
    <w:rsid w:val="00F24A1D"/>
    <w:rsid w:val="00F252E7"/>
    <w:rsid w:val="00F26D66"/>
    <w:rsid w:val="00F27339"/>
    <w:rsid w:val="00F27BC6"/>
    <w:rsid w:val="00F27E85"/>
    <w:rsid w:val="00F3267B"/>
    <w:rsid w:val="00F32F9E"/>
    <w:rsid w:val="00F33682"/>
    <w:rsid w:val="00F40530"/>
    <w:rsid w:val="00F41D22"/>
    <w:rsid w:val="00F46CEE"/>
    <w:rsid w:val="00F507DA"/>
    <w:rsid w:val="00F51CC0"/>
    <w:rsid w:val="00F53A82"/>
    <w:rsid w:val="00F5483E"/>
    <w:rsid w:val="00F54D33"/>
    <w:rsid w:val="00F60813"/>
    <w:rsid w:val="00F62925"/>
    <w:rsid w:val="00F64B9C"/>
    <w:rsid w:val="00F65E69"/>
    <w:rsid w:val="00F705DB"/>
    <w:rsid w:val="00F725FE"/>
    <w:rsid w:val="00F74A72"/>
    <w:rsid w:val="00F7593B"/>
    <w:rsid w:val="00F75C1D"/>
    <w:rsid w:val="00F80022"/>
    <w:rsid w:val="00F803C2"/>
    <w:rsid w:val="00F81173"/>
    <w:rsid w:val="00F81ABA"/>
    <w:rsid w:val="00F8288D"/>
    <w:rsid w:val="00F8336B"/>
    <w:rsid w:val="00F83E95"/>
    <w:rsid w:val="00F84B27"/>
    <w:rsid w:val="00F85887"/>
    <w:rsid w:val="00F85E96"/>
    <w:rsid w:val="00F87EA4"/>
    <w:rsid w:val="00F9086F"/>
    <w:rsid w:val="00F9106B"/>
    <w:rsid w:val="00F91E36"/>
    <w:rsid w:val="00F91FFF"/>
    <w:rsid w:val="00F93001"/>
    <w:rsid w:val="00F954C8"/>
    <w:rsid w:val="00FA19B8"/>
    <w:rsid w:val="00FA32AA"/>
    <w:rsid w:val="00FA3CE7"/>
    <w:rsid w:val="00FA3EF8"/>
    <w:rsid w:val="00FA4EE5"/>
    <w:rsid w:val="00FA5B86"/>
    <w:rsid w:val="00FB00B9"/>
    <w:rsid w:val="00FB1A89"/>
    <w:rsid w:val="00FB384D"/>
    <w:rsid w:val="00FB5809"/>
    <w:rsid w:val="00FB6B82"/>
    <w:rsid w:val="00FC6E9A"/>
    <w:rsid w:val="00FC7202"/>
    <w:rsid w:val="00FC7BF6"/>
    <w:rsid w:val="00FD15AE"/>
    <w:rsid w:val="00FD6701"/>
    <w:rsid w:val="00FE0526"/>
    <w:rsid w:val="00FE0C1F"/>
    <w:rsid w:val="00FE1CDF"/>
    <w:rsid w:val="00FE1D69"/>
    <w:rsid w:val="00FE2884"/>
    <w:rsid w:val="00FE341F"/>
    <w:rsid w:val="00FE3AC5"/>
    <w:rsid w:val="00FE3AF0"/>
    <w:rsid w:val="00FE3FB2"/>
    <w:rsid w:val="00FE6771"/>
    <w:rsid w:val="00FE6FB7"/>
    <w:rsid w:val="00FF04AF"/>
    <w:rsid w:val="00FF1638"/>
    <w:rsid w:val="00FF54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6E0C8"/>
  <w15:docId w15:val="{EFF7419F-E92F-438F-A5A7-4B99EAD4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009EA"/>
    <w:rPr>
      <w:sz w:val="24"/>
    </w:rPr>
  </w:style>
  <w:style w:type="paragraph" w:styleId="Nagwek1">
    <w:name w:val="heading 1"/>
    <w:basedOn w:val="Normalny"/>
    <w:next w:val="Normalny"/>
    <w:qFormat/>
    <w:pPr>
      <w:keepNext/>
      <w:ind w:firstLine="708"/>
      <w:jc w:val="center"/>
      <w:outlineLvl w:val="0"/>
    </w:pPr>
    <w:rPr>
      <w:b/>
      <w:sz w:val="32"/>
    </w:rPr>
  </w:style>
  <w:style w:type="paragraph" w:styleId="Nagwek2">
    <w:name w:val="heading 2"/>
    <w:basedOn w:val="Normalny"/>
    <w:next w:val="Normalny"/>
    <w:qFormat/>
    <w:pPr>
      <w:keepNext/>
      <w:jc w:val="both"/>
      <w:outlineLvl w:val="1"/>
    </w:pPr>
    <w:rPr>
      <w:b/>
      <w:bCs/>
      <w:sz w:val="22"/>
      <w:szCs w:val="22"/>
    </w:rPr>
  </w:style>
  <w:style w:type="paragraph" w:styleId="Nagwek3">
    <w:name w:val="heading 3"/>
    <w:basedOn w:val="Normalny"/>
    <w:next w:val="Normalny"/>
    <w:qFormat/>
    <w:pPr>
      <w:keepNext/>
      <w:autoSpaceDE w:val="0"/>
      <w:autoSpaceDN w:val="0"/>
      <w:jc w:val="right"/>
      <w:outlineLvl w:val="2"/>
    </w:pPr>
    <w:rPr>
      <w:i/>
      <w:iCs/>
      <w:szCs w:val="24"/>
    </w:rPr>
  </w:style>
  <w:style w:type="paragraph" w:styleId="Nagwek4">
    <w:name w:val="heading 4"/>
    <w:basedOn w:val="Normalny"/>
    <w:next w:val="Normalny"/>
    <w:qFormat/>
    <w:pPr>
      <w:keepNext/>
      <w:ind w:firstLine="480"/>
      <w:jc w:val="both"/>
      <w:outlineLvl w:val="3"/>
    </w:pPr>
  </w:style>
  <w:style w:type="paragraph" w:styleId="Nagwek5">
    <w:name w:val="heading 5"/>
    <w:basedOn w:val="Normalny"/>
    <w:next w:val="Normalny"/>
    <w:qFormat/>
    <w:pPr>
      <w:keepNext/>
      <w:outlineLvl w:val="4"/>
    </w:pPr>
    <w:rPr>
      <w:i/>
      <w:i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both"/>
    </w:pPr>
  </w:style>
  <w:style w:type="paragraph" w:styleId="Tekstpodstawowywcity">
    <w:name w:val="Body Text Indent"/>
    <w:basedOn w:val="Normalny"/>
    <w:pPr>
      <w:ind w:left="567" w:hanging="283"/>
      <w:jc w:val="both"/>
    </w:pPr>
  </w:style>
  <w:style w:type="paragraph" w:styleId="Tekstpodstawowywcity2">
    <w:name w:val="Body Text Indent 2"/>
    <w:basedOn w:val="Normalny"/>
    <w:pPr>
      <w:ind w:left="284" w:hanging="284"/>
      <w:jc w:val="both"/>
    </w:pPr>
  </w:style>
  <w:style w:type="paragraph" w:styleId="Tekstpodstawowywcity3">
    <w:name w:val="Body Text Indent 3"/>
    <w:basedOn w:val="Normalny"/>
    <w:pPr>
      <w:ind w:firstLine="360"/>
      <w:jc w:val="both"/>
    </w:pPr>
  </w:style>
  <w:style w:type="paragraph" w:styleId="Tytu">
    <w:name w:val="Title"/>
    <w:basedOn w:val="Normalny"/>
    <w:qFormat/>
    <w:pPr>
      <w:jc w:val="center"/>
    </w:pPr>
    <w:rPr>
      <w:b/>
      <w:sz w:val="32"/>
    </w:rPr>
  </w:style>
  <w:style w:type="paragraph" w:styleId="Tekstpodstawowy2">
    <w:name w:val="Body Text 2"/>
    <w:basedOn w:val="Normalny"/>
    <w:pPr>
      <w:jc w:val="both"/>
    </w:pPr>
    <w:rPr>
      <w:sz w:val="22"/>
    </w:rPr>
  </w:style>
  <w:style w:type="paragraph" w:customStyle="1" w:styleId="BodyText21">
    <w:name w:val="Body Text 21"/>
    <w:basedOn w:val="Normalny"/>
    <w:pPr>
      <w:tabs>
        <w:tab w:val="left" w:pos="0"/>
      </w:tabs>
      <w:jc w:val="both"/>
    </w:pPr>
    <w:rPr>
      <w:szCs w:val="24"/>
    </w:rPr>
  </w:style>
  <w:style w:type="paragraph" w:styleId="Tekstpodstawowy3">
    <w:name w:val="Body Text 3"/>
    <w:basedOn w:val="Normalny"/>
    <w:pPr>
      <w:jc w:val="both"/>
    </w:pPr>
  </w:style>
  <w:style w:type="paragraph" w:styleId="Tekstdymka">
    <w:name w:val="Balloon Text"/>
    <w:basedOn w:val="Normalny"/>
    <w:semiHidden/>
    <w:rPr>
      <w:rFonts w:ascii="Tahoma" w:hAnsi="Tahoma" w:cs="Tahoma"/>
      <w:sz w:val="16"/>
      <w:szCs w:val="16"/>
    </w:rPr>
  </w:style>
  <w:style w:type="paragraph" w:customStyle="1" w:styleId="Znak">
    <w:name w:val="Znak"/>
    <w:basedOn w:val="Normalny"/>
    <w:rPr>
      <w:szCs w:val="24"/>
    </w:rPr>
  </w:style>
  <w:style w:type="paragraph" w:customStyle="1" w:styleId="pkt">
    <w:name w:val="pkt"/>
    <w:basedOn w:val="Normalny"/>
    <w:pPr>
      <w:spacing w:before="60" w:after="60"/>
      <w:ind w:left="851" w:hanging="295"/>
      <w:jc w:val="both"/>
    </w:pPr>
    <w:rPr>
      <w:szCs w:val="24"/>
    </w:rPr>
  </w:style>
  <w:style w:type="paragraph" w:styleId="Akapitzlist">
    <w:name w:val="List Paragraph"/>
    <w:basedOn w:val="Normalny"/>
    <w:qFormat/>
    <w:rsid w:val="00407217"/>
    <w:pPr>
      <w:ind w:left="720"/>
      <w:contextualSpacing/>
    </w:pPr>
    <w:rPr>
      <w:rFonts w:ascii="Calibri" w:eastAsia="Calibri" w:hAnsi="Calibri"/>
      <w:sz w:val="22"/>
      <w:szCs w:val="22"/>
      <w:lang w:eastAsia="en-US"/>
    </w:rPr>
  </w:style>
  <w:style w:type="paragraph" w:customStyle="1" w:styleId="Znak0">
    <w:name w:val="Znak"/>
    <w:basedOn w:val="Normalny"/>
    <w:rsid w:val="006C4D57"/>
    <w:rPr>
      <w:szCs w:val="24"/>
    </w:rPr>
  </w:style>
  <w:style w:type="character" w:customStyle="1" w:styleId="Teksttreci">
    <w:name w:val="Tekst treści_"/>
    <w:link w:val="Teksttreci0"/>
    <w:rsid w:val="006C4D57"/>
    <w:rPr>
      <w:sz w:val="23"/>
      <w:szCs w:val="23"/>
      <w:shd w:val="clear" w:color="auto" w:fill="FFFFFF"/>
      <w:lang w:bidi="ar-SA"/>
    </w:rPr>
  </w:style>
  <w:style w:type="paragraph" w:customStyle="1" w:styleId="Teksttreci0">
    <w:name w:val="Tekst treści"/>
    <w:basedOn w:val="Normalny"/>
    <w:link w:val="Teksttreci"/>
    <w:rsid w:val="006C4D57"/>
    <w:pPr>
      <w:shd w:val="clear" w:color="auto" w:fill="FFFFFF"/>
      <w:spacing w:before="600" w:after="300" w:line="0" w:lineRule="atLeast"/>
      <w:ind w:hanging="520"/>
    </w:pPr>
    <w:rPr>
      <w:sz w:val="23"/>
      <w:szCs w:val="23"/>
      <w:shd w:val="clear" w:color="auto" w:fill="FFFFFF"/>
    </w:rPr>
  </w:style>
  <w:style w:type="paragraph" w:styleId="Stopka">
    <w:name w:val="footer"/>
    <w:basedOn w:val="Normalny"/>
    <w:rsid w:val="007D75A5"/>
    <w:pPr>
      <w:tabs>
        <w:tab w:val="center" w:pos="4536"/>
        <w:tab w:val="right" w:pos="9072"/>
      </w:tabs>
    </w:pPr>
  </w:style>
  <w:style w:type="character" w:styleId="Numerstrony">
    <w:name w:val="page number"/>
    <w:basedOn w:val="Domylnaczcionkaakapitu"/>
    <w:rsid w:val="007D75A5"/>
  </w:style>
  <w:style w:type="paragraph" w:styleId="Nagwek">
    <w:name w:val="header"/>
    <w:basedOn w:val="Normalny"/>
    <w:link w:val="NagwekZnak"/>
    <w:rsid w:val="00A93ACB"/>
    <w:pPr>
      <w:tabs>
        <w:tab w:val="center" w:pos="4536"/>
        <w:tab w:val="right" w:pos="9072"/>
      </w:tabs>
    </w:pPr>
  </w:style>
  <w:style w:type="character" w:customStyle="1" w:styleId="NagwekZnak">
    <w:name w:val="Nagłówek Znak"/>
    <w:link w:val="Nagwek"/>
    <w:rsid w:val="00A93ACB"/>
    <w:rPr>
      <w:sz w:val="24"/>
    </w:rPr>
  </w:style>
  <w:style w:type="character" w:customStyle="1" w:styleId="TekstpodstawowyZnak">
    <w:name w:val="Tekst podstawowy Znak"/>
    <w:link w:val="Tekstpodstawowy"/>
    <w:rsid w:val="00063232"/>
    <w:rPr>
      <w:sz w:val="24"/>
    </w:rPr>
  </w:style>
  <w:style w:type="paragraph" w:styleId="Bezodstpw">
    <w:name w:val="No Spacing"/>
    <w:uiPriority w:val="1"/>
    <w:qFormat/>
    <w:rsid w:val="00D53FBB"/>
    <w:rPr>
      <w:rFonts w:asciiTheme="minorHAnsi" w:eastAsiaTheme="minorHAnsi" w:hAnsiTheme="minorHAnsi" w:cstheme="minorBidi"/>
      <w:sz w:val="22"/>
      <w:szCs w:val="22"/>
      <w:lang w:eastAsia="en-US"/>
    </w:rPr>
  </w:style>
  <w:style w:type="character" w:styleId="Odwoaniedokomentarza">
    <w:name w:val="annotation reference"/>
    <w:basedOn w:val="Domylnaczcionkaakapitu"/>
    <w:semiHidden/>
    <w:unhideWhenUsed/>
    <w:rsid w:val="00036C9E"/>
    <w:rPr>
      <w:sz w:val="16"/>
      <w:szCs w:val="16"/>
    </w:rPr>
  </w:style>
  <w:style w:type="paragraph" w:styleId="Tekstkomentarza">
    <w:name w:val="annotation text"/>
    <w:basedOn w:val="Normalny"/>
    <w:link w:val="TekstkomentarzaZnak"/>
    <w:semiHidden/>
    <w:unhideWhenUsed/>
    <w:rsid w:val="00036C9E"/>
    <w:rPr>
      <w:sz w:val="20"/>
    </w:rPr>
  </w:style>
  <w:style w:type="character" w:customStyle="1" w:styleId="TekstkomentarzaZnak">
    <w:name w:val="Tekst komentarza Znak"/>
    <w:basedOn w:val="Domylnaczcionkaakapitu"/>
    <w:link w:val="Tekstkomentarza"/>
    <w:semiHidden/>
    <w:rsid w:val="00036C9E"/>
  </w:style>
  <w:style w:type="paragraph" w:styleId="Tematkomentarza">
    <w:name w:val="annotation subject"/>
    <w:basedOn w:val="Tekstkomentarza"/>
    <w:next w:val="Tekstkomentarza"/>
    <w:link w:val="TematkomentarzaZnak"/>
    <w:semiHidden/>
    <w:unhideWhenUsed/>
    <w:rsid w:val="00036C9E"/>
    <w:rPr>
      <w:b/>
      <w:bCs/>
    </w:rPr>
  </w:style>
  <w:style w:type="character" w:customStyle="1" w:styleId="TematkomentarzaZnak">
    <w:name w:val="Temat komentarza Znak"/>
    <w:basedOn w:val="TekstkomentarzaZnak"/>
    <w:link w:val="Tematkomentarza"/>
    <w:semiHidden/>
    <w:rsid w:val="00036C9E"/>
    <w:rPr>
      <w:b/>
      <w:bCs/>
    </w:rPr>
  </w:style>
  <w:style w:type="paragraph" w:styleId="Poprawka">
    <w:name w:val="Revision"/>
    <w:hidden/>
    <w:uiPriority w:val="99"/>
    <w:semiHidden/>
    <w:rsid w:val="004C1A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5199">
      <w:bodyDiv w:val="1"/>
      <w:marLeft w:val="0"/>
      <w:marRight w:val="0"/>
      <w:marTop w:val="0"/>
      <w:marBottom w:val="0"/>
      <w:divBdr>
        <w:top w:val="none" w:sz="0" w:space="0" w:color="auto"/>
        <w:left w:val="none" w:sz="0" w:space="0" w:color="auto"/>
        <w:bottom w:val="none" w:sz="0" w:space="0" w:color="auto"/>
        <w:right w:val="none" w:sz="0" w:space="0" w:color="auto"/>
      </w:divBdr>
    </w:div>
    <w:div w:id="301811982">
      <w:bodyDiv w:val="1"/>
      <w:marLeft w:val="0"/>
      <w:marRight w:val="0"/>
      <w:marTop w:val="0"/>
      <w:marBottom w:val="0"/>
      <w:divBdr>
        <w:top w:val="none" w:sz="0" w:space="0" w:color="auto"/>
        <w:left w:val="none" w:sz="0" w:space="0" w:color="auto"/>
        <w:bottom w:val="none" w:sz="0" w:space="0" w:color="auto"/>
        <w:right w:val="none" w:sz="0" w:space="0" w:color="auto"/>
      </w:divBdr>
      <w:divsChild>
        <w:div w:id="1972007371">
          <w:marLeft w:val="0"/>
          <w:marRight w:val="0"/>
          <w:marTop w:val="0"/>
          <w:marBottom w:val="0"/>
          <w:divBdr>
            <w:top w:val="none" w:sz="0" w:space="0" w:color="auto"/>
            <w:left w:val="none" w:sz="0" w:space="0" w:color="auto"/>
            <w:bottom w:val="none" w:sz="0" w:space="0" w:color="auto"/>
            <w:right w:val="none" w:sz="0" w:space="0" w:color="auto"/>
          </w:divBdr>
        </w:div>
      </w:divsChild>
    </w:div>
    <w:div w:id="372390071">
      <w:bodyDiv w:val="1"/>
      <w:marLeft w:val="0"/>
      <w:marRight w:val="0"/>
      <w:marTop w:val="0"/>
      <w:marBottom w:val="0"/>
      <w:divBdr>
        <w:top w:val="none" w:sz="0" w:space="0" w:color="auto"/>
        <w:left w:val="none" w:sz="0" w:space="0" w:color="auto"/>
        <w:bottom w:val="none" w:sz="0" w:space="0" w:color="auto"/>
        <w:right w:val="none" w:sz="0" w:space="0" w:color="auto"/>
      </w:divBdr>
    </w:div>
    <w:div w:id="676272548">
      <w:bodyDiv w:val="1"/>
      <w:marLeft w:val="0"/>
      <w:marRight w:val="0"/>
      <w:marTop w:val="0"/>
      <w:marBottom w:val="0"/>
      <w:divBdr>
        <w:top w:val="none" w:sz="0" w:space="0" w:color="auto"/>
        <w:left w:val="none" w:sz="0" w:space="0" w:color="auto"/>
        <w:bottom w:val="none" w:sz="0" w:space="0" w:color="auto"/>
        <w:right w:val="none" w:sz="0" w:space="0" w:color="auto"/>
      </w:divBdr>
    </w:div>
    <w:div w:id="1325551205">
      <w:bodyDiv w:val="1"/>
      <w:marLeft w:val="0"/>
      <w:marRight w:val="0"/>
      <w:marTop w:val="0"/>
      <w:marBottom w:val="0"/>
      <w:divBdr>
        <w:top w:val="none" w:sz="0" w:space="0" w:color="auto"/>
        <w:left w:val="none" w:sz="0" w:space="0" w:color="auto"/>
        <w:bottom w:val="none" w:sz="0" w:space="0" w:color="auto"/>
        <w:right w:val="none" w:sz="0" w:space="0" w:color="auto"/>
      </w:divBdr>
    </w:div>
    <w:div w:id="1751003816">
      <w:bodyDiv w:val="1"/>
      <w:marLeft w:val="0"/>
      <w:marRight w:val="0"/>
      <w:marTop w:val="0"/>
      <w:marBottom w:val="0"/>
      <w:divBdr>
        <w:top w:val="none" w:sz="0" w:space="0" w:color="auto"/>
        <w:left w:val="none" w:sz="0" w:space="0" w:color="auto"/>
        <w:bottom w:val="none" w:sz="0" w:space="0" w:color="auto"/>
        <w:right w:val="none" w:sz="0" w:space="0" w:color="auto"/>
      </w:divBdr>
    </w:div>
    <w:div w:id="208614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itm@zditm.szczeci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zdit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63194-B4C4-4660-9CC2-2A9244EF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5197</Words>
  <Characters>31184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WZÓR</vt:lpstr>
    </vt:vector>
  </TitlesOfParts>
  <Company>Urząd Miejski w Szczecinie</Company>
  <LinksUpToDate>false</LinksUpToDate>
  <CharactersWithSpaces>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Wydział Informatyki</dc:creator>
  <cp:lastModifiedBy>ialsisi</cp:lastModifiedBy>
  <cp:revision>17</cp:revision>
  <cp:lastPrinted>2026-02-25T11:32:00Z</cp:lastPrinted>
  <dcterms:created xsi:type="dcterms:W3CDTF">2026-02-25T12:29:00Z</dcterms:created>
  <dcterms:modified xsi:type="dcterms:W3CDTF">2026-05-13T11:09:00Z</dcterms:modified>
</cp:coreProperties>
</file>